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6" w:rsidRPr="00D24A10" w:rsidRDefault="008B17F0" w:rsidP="001417F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4A10">
        <w:rPr>
          <w:rFonts w:ascii="Times New Roman" w:hAnsi="Times New Roman"/>
          <w:b/>
          <w:sz w:val="28"/>
          <w:szCs w:val="28"/>
        </w:rPr>
        <w:t>Технический райдер группы «Чистая Вода</w:t>
      </w:r>
      <w:r w:rsidR="001417F6" w:rsidRPr="00D24A10">
        <w:rPr>
          <w:rFonts w:ascii="Times New Roman" w:hAnsi="Times New Roman"/>
          <w:b/>
          <w:sz w:val="28"/>
          <w:szCs w:val="28"/>
        </w:rPr>
        <w:t>»</w:t>
      </w:r>
      <w:r w:rsidRPr="00D24A10">
        <w:rPr>
          <w:rFonts w:ascii="Times New Roman" w:hAnsi="Times New Roman"/>
          <w:b/>
          <w:sz w:val="28"/>
          <w:szCs w:val="28"/>
        </w:rPr>
        <w:t xml:space="preserve"> (г.Ростов-на-Дону)</w:t>
      </w:r>
    </w:p>
    <w:p w:rsidR="001417F6" w:rsidRPr="00D24A10" w:rsidRDefault="001417F6" w:rsidP="001417F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20F4" w:rsidRPr="00D24A10" w:rsidRDefault="00C820F4" w:rsidP="00824F1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24A10">
        <w:rPr>
          <w:rFonts w:ascii="Times New Roman" w:hAnsi="Times New Roman" w:cs="Times New Roman"/>
          <w:b/>
          <w:sz w:val="24"/>
          <w:szCs w:val="24"/>
        </w:rPr>
        <w:t>Уважаемые организаторы</w:t>
      </w:r>
      <w:r w:rsidRPr="00D24A10">
        <w:rPr>
          <w:rFonts w:ascii="Times New Roman" w:hAnsi="Times New Roman" w:cs="Times New Roman"/>
          <w:sz w:val="24"/>
          <w:szCs w:val="24"/>
        </w:rPr>
        <w:t>!</w:t>
      </w:r>
    </w:p>
    <w:p w:rsidR="00C820F4" w:rsidRPr="00D24A10" w:rsidRDefault="00C820F4" w:rsidP="00C820F4">
      <w:pPr>
        <w:pStyle w:val="a9"/>
        <w:rPr>
          <w:rFonts w:ascii="Times New Roman" w:hAnsi="Times New Roman" w:cs="Times New Roman"/>
        </w:rPr>
      </w:pPr>
    </w:p>
    <w:p w:rsidR="008A5420" w:rsidRPr="00D24A10" w:rsidRDefault="00C820F4" w:rsidP="005555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10">
        <w:rPr>
          <w:rFonts w:ascii="Times New Roman" w:hAnsi="Times New Roman" w:cs="Times New Roman"/>
          <w:b/>
          <w:sz w:val="24"/>
          <w:szCs w:val="24"/>
        </w:rPr>
        <w:t>Мы рады сотрудничать с Вами и надеемся, что этот перечень условий, необходимых для качественного выступления, не слишком Вас обременит, и наша совместная работа будет плодотво</w:t>
      </w:r>
      <w:r w:rsidR="00477A08" w:rsidRPr="00D24A10">
        <w:rPr>
          <w:rFonts w:ascii="Times New Roman" w:hAnsi="Times New Roman" w:cs="Times New Roman"/>
          <w:b/>
          <w:sz w:val="24"/>
          <w:szCs w:val="24"/>
        </w:rPr>
        <w:t>рна и обоюдно приятна!</w:t>
      </w:r>
    </w:p>
    <w:p w:rsidR="001C3E47" w:rsidRPr="00D24A10" w:rsidRDefault="001C3E47" w:rsidP="001C3E47">
      <w:pPr>
        <w:pStyle w:val="a9"/>
        <w:spacing w:before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A10">
        <w:rPr>
          <w:rFonts w:ascii="Times New Roman" w:hAnsi="Times New Roman" w:cs="Times New Roman"/>
          <w:b/>
          <w:sz w:val="28"/>
          <w:szCs w:val="28"/>
          <w:u w:val="single"/>
        </w:rPr>
        <w:t>Список необходимого оборудования для состава:</w:t>
      </w:r>
    </w:p>
    <w:p w:rsidR="001417F6" w:rsidRPr="00D24A10" w:rsidRDefault="001C3E47" w:rsidP="001C3E47">
      <w:pPr>
        <w:pStyle w:val="a9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6E7F0"/>
        </w:rPr>
      </w:pPr>
      <w:r w:rsidRPr="00D24A10">
        <w:rPr>
          <w:rFonts w:ascii="Times New Roman" w:hAnsi="Times New Roman" w:cs="Times New Roman"/>
          <w:sz w:val="24"/>
          <w:szCs w:val="24"/>
        </w:rPr>
        <w:t>1 вокалист, 1 скрипач, 2 гитариста, 1 клавишник, 1 бас-гитарист, 1 барабанщик.</w:t>
      </w:r>
    </w:p>
    <w:p w:rsidR="008A5420" w:rsidRPr="00D24A10" w:rsidRDefault="00824F14" w:rsidP="001C3E47">
      <w:pPr>
        <w:spacing w:before="120" w:after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4A10">
        <w:rPr>
          <w:rFonts w:ascii="Times New Roman" w:hAnsi="Times New Roman"/>
          <w:b/>
          <w:color w:val="FF0000"/>
          <w:sz w:val="24"/>
          <w:szCs w:val="24"/>
        </w:rPr>
        <w:t xml:space="preserve">ОБРАТИТЕ ОСОБОЕ ВНИМАНИЕ НА </w:t>
      </w:r>
      <w:r w:rsidR="00555562" w:rsidRPr="00D24A10">
        <w:rPr>
          <w:rFonts w:ascii="Times New Roman" w:hAnsi="Times New Roman"/>
          <w:b/>
          <w:color w:val="FF0000"/>
          <w:sz w:val="24"/>
          <w:szCs w:val="24"/>
        </w:rPr>
        <w:t>ПЛАН СЦЕНЫ</w:t>
      </w:r>
      <w:r w:rsidRPr="00D24A10">
        <w:rPr>
          <w:rFonts w:ascii="Times New Roman" w:hAnsi="Times New Roman"/>
          <w:b/>
          <w:color w:val="FF0000"/>
          <w:sz w:val="24"/>
          <w:szCs w:val="24"/>
        </w:rPr>
        <w:t xml:space="preserve"> В КОНЦЕ РАЙДЕРА!!</w:t>
      </w:r>
    </w:p>
    <w:p w:rsidR="001417F6" w:rsidRPr="00D24A10" w:rsidRDefault="001417F6" w:rsidP="001417F6">
      <w:pPr>
        <w:jc w:val="both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>1. Портальное звукоусиление:</w:t>
      </w:r>
    </w:p>
    <w:p w:rsidR="001417F6" w:rsidRPr="00D24A10" w:rsidRDefault="008B17F0" w:rsidP="001C3E47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D24A10">
        <w:rPr>
          <w:rFonts w:ascii="Times New Roman" w:hAnsi="Times New Roman" w:cs="Times New Roman"/>
          <w:sz w:val="24"/>
          <w:szCs w:val="24"/>
        </w:rPr>
        <w:t xml:space="preserve">- </w:t>
      </w:r>
      <w:r w:rsidR="00C820F4" w:rsidRPr="00D24A10">
        <w:rPr>
          <w:rFonts w:ascii="Times New Roman" w:hAnsi="Times New Roman" w:cs="Times New Roman"/>
          <w:sz w:val="24"/>
          <w:szCs w:val="24"/>
        </w:rPr>
        <w:t>Мощность звукоусиливающей аппаратуры и ее комплектация должны соответствовать размерам помещения и его акустическим особенностям для обеспечения качественного звука в зале и на сцене.</w:t>
      </w:r>
    </w:p>
    <w:p w:rsidR="00555562" w:rsidRPr="00D24A10" w:rsidRDefault="00555562" w:rsidP="001417F6">
      <w:pPr>
        <w:jc w:val="both"/>
        <w:rPr>
          <w:rFonts w:ascii="Times New Roman" w:hAnsi="Times New Roman"/>
          <w:b/>
          <w:sz w:val="24"/>
          <w:szCs w:val="24"/>
        </w:rPr>
      </w:pPr>
    </w:p>
    <w:p w:rsidR="001417F6" w:rsidRPr="00D24A10" w:rsidRDefault="001417F6" w:rsidP="001417F6">
      <w:pPr>
        <w:jc w:val="both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>2. Пульт в зале:</w:t>
      </w:r>
    </w:p>
    <w:p w:rsidR="008B17F0" w:rsidRPr="00D24A10" w:rsidRDefault="001C3E47" w:rsidP="001C3E4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- </w:t>
      </w:r>
      <w:r w:rsidR="00477A08" w:rsidRPr="00D24A10">
        <w:rPr>
          <w:rFonts w:ascii="Times New Roman" w:hAnsi="Times New Roman"/>
          <w:sz w:val="24"/>
          <w:szCs w:val="24"/>
        </w:rPr>
        <w:t>свободных</w:t>
      </w:r>
      <w:r w:rsidR="00CC7290" w:rsidRPr="00D24A10">
        <w:rPr>
          <w:rFonts w:ascii="Times New Roman" w:hAnsi="Times New Roman"/>
          <w:sz w:val="24"/>
          <w:szCs w:val="24"/>
        </w:rPr>
        <w:t xml:space="preserve"> </w:t>
      </w:r>
      <w:r w:rsidR="00585F00" w:rsidRPr="00D24A10">
        <w:rPr>
          <w:rFonts w:ascii="Times New Roman" w:hAnsi="Times New Roman"/>
          <w:b/>
          <w:sz w:val="24"/>
          <w:szCs w:val="24"/>
        </w:rPr>
        <w:t>1</w:t>
      </w:r>
      <w:r w:rsidR="005E2A9B" w:rsidRPr="00D24A10">
        <w:rPr>
          <w:rFonts w:ascii="Times New Roman" w:hAnsi="Times New Roman"/>
          <w:b/>
          <w:sz w:val="24"/>
          <w:szCs w:val="24"/>
        </w:rPr>
        <w:t>7</w:t>
      </w:r>
      <w:r w:rsidR="001417F6" w:rsidRPr="00D24A10">
        <w:rPr>
          <w:rFonts w:ascii="Times New Roman" w:hAnsi="Times New Roman"/>
          <w:sz w:val="24"/>
          <w:szCs w:val="24"/>
        </w:rPr>
        <w:t xml:space="preserve"> </w:t>
      </w:r>
      <w:r w:rsidR="00CC7290" w:rsidRPr="00D24A10">
        <w:rPr>
          <w:rFonts w:ascii="Times New Roman" w:hAnsi="Times New Roman"/>
          <w:sz w:val="24"/>
          <w:szCs w:val="24"/>
        </w:rPr>
        <w:t>каналов</w:t>
      </w:r>
      <w:r w:rsidR="001417F6" w:rsidRPr="00D24A10">
        <w:rPr>
          <w:rFonts w:ascii="Times New Roman" w:hAnsi="Times New Roman"/>
          <w:sz w:val="24"/>
          <w:szCs w:val="24"/>
        </w:rPr>
        <w:t xml:space="preserve">. </w:t>
      </w:r>
    </w:p>
    <w:p w:rsidR="001417F6" w:rsidRPr="00D24A10" w:rsidRDefault="001417F6" w:rsidP="001C3E47">
      <w:pPr>
        <w:ind w:left="284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 xml:space="preserve">Рэк: </w:t>
      </w:r>
    </w:p>
    <w:p w:rsidR="001417F6" w:rsidRPr="00D24A10" w:rsidRDefault="001417F6" w:rsidP="001C3E47">
      <w:pPr>
        <w:tabs>
          <w:tab w:val="left" w:pos="1440"/>
        </w:tabs>
        <w:suppressAutoHyphens/>
        <w:ind w:left="284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- процессоры эффектов </w:t>
      </w:r>
      <w:r w:rsidR="00CC7290" w:rsidRPr="00D24A10">
        <w:rPr>
          <w:rFonts w:ascii="Times New Roman" w:hAnsi="Times New Roman"/>
          <w:sz w:val="24"/>
          <w:szCs w:val="24"/>
        </w:rPr>
        <w:t xml:space="preserve">на </w:t>
      </w:r>
      <w:r w:rsidR="003B4E47" w:rsidRPr="00D24A10">
        <w:rPr>
          <w:rFonts w:ascii="Times New Roman" w:hAnsi="Times New Roman"/>
          <w:sz w:val="24"/>
          <w:szCs w:val="24"/>
        </w:rPr>
        <w:t xml:space="preserve">эл. скрипке </w:t>
      </w:r>
      <w:r w:rsidRPr="00D24A10">
        <w:rPr>
          <w:rFonts w:ascii="Times New Roman" w:hAnsi="Times New Roman"/>
          <w:sz w:val="24"/>
          <w:szCs w:val="24"/>
        </w:rPr>
        <w:t>(</w:t>
      </w:r>
      <w:r w:rsidRPr="00D24A10">
        <w:rPr>
          <w:rFonts w:ascii="Times New Roman" w:hAnsi="Times New Roman"/>
          <w:sz w:val="24"/>
          <w:szCs w:val="24"/>
          <w:lang w:val="en-US"/>
        </w:rPr>
        <w:t>Hall</w:t>
      </w:r>
      <w:r w:rsidRPr="00D24A10">
        <w:rPr>
          <w:rFonts w:ascii="Times New Roman" w:hAnsi="Times New Roman"/>
          <w:sz w:val="24"/>
          <w:szCs w:val="24"/>
        </w:rPr>
        <w:t xml:space="preserve">, </w:t>
      </w:r>
      <w:r w:rsidRPr="00D24A10">
        <w:rPr>
          <w:rFonts w:ascii="Times New Roman" w:hAnsi="Times New Roman"/>
          <w:sz w:val="24"/>
          <w:szCs w:val="24"/>
          <w:lang w:val="en-US"/>
        </w:rPr>
        <w:t>Hall</w:t>
      </w:r>
      <w:r w:rsidR="003B4E47" w:rsidRPr="00D24A10">
        <w:rPr>
          <w:rFonts w:ascii="Times New Roman" w:hAnsi="Times New Roman"/>
          <w:sz w:val="24"/>
          <w:szCs w:val="24"/>
        </w:rPr>
        <w:t>+</w:t>
      </w:r>
      <w:r w:rsidRPr="00D24A10">
        <w:rPr>
          <w:rFonts w:ascii="Times New Roman" w:hAnsi="Times New Roman"/>
          <w:sz w:val="24"/>
          <w:szCs w:val="24"/>
          <w:lang w:val="en-US"/>
        </w:rPr>
        <w:t>Delay</w:t>
      </w:r>
      <w:r w:rsidRPr="00D24A10">
        <w:rPr>
          <w:rFonts w:ascii="Times New Roman" w:hAnsi="Times New Roman"/>
          <w:sz w:val="24"/>
          <w:szCs w:val="24"/>
        </w:rPr>
        <w:t>) – (</w:t>
      </w:r>
      <w:r w:rsidRPr="00D24A10">
        <w:rPr>
          <w:rFonts w:ascii="Times New Roman" w:hAnsi="Times New Roman"/>
          <w:sz w:val="24"/>
          <w:szCs w:val="24"/>
          <w:lang w:val="en-US"/>
        </w:rPr>
        <w:t>TC</w:t>
      </w:r>
      <w:r w:rsidRPr="00D24A10">
        <w:rPr>
          <w:rFonts w:ascii="Times New Roman" w:hAnsi="Times New Roman"/>
          <w:sz w:val="24"/>
          <w:szCs w:val="24"/>
        </w:rPr>
        <w:t xml:space="preserve"> </w:t>
      </w:r>
      <w:r w:rsidRPr="00D24A10">
        <w:rPr>
          <w:rFonts w:ascii="Times New Roman" w:hAnsi="Times New Roman"/>
          <w:sz w:val="24"/>
          <w:szCs w:val="24"/>
          <w:lang w:val="en-US"/>
        </w:rPr>
        <w:t>M</w:t>
      </w:r>
      <w:r w:rsidRPr="00D24A10">
        <w:rPr>
          <w:rFonts w:ascii="Times New Roman" w:hAnsi="Times New Roman"/>
          <w:sz w:val="24"/>
          <w:szCs w:val="24"/>
        </w:rPr>
        <w:t>-</w:t>
      </w:r>
      <w:r w:rsidRPr="00D24A10">
        <w:rPr>
          <w:rFonts w:ascii="Times New Roman" w:hAnsi="Times New Roman"/>
          <w:sz w:val="24"/>
          <w:szCs w:val="24"/>
          <w:lang w:val="en-US"/>
        </w:rPr>
        <w:t>One</w:t>
      </w:r>
      <w:r w:rsidRPr="00D24A10">
        <w:rPr>
          <w:rFonts w:ascii="Times New Roman" w:hAnsi="Times New Roman"/>
          <w:sz w:val="24"/>
          <w:szCs w:val="24"/>
        </w:rPr>
        <w:t xml:space="preserve">, </w:t>
      </w:r>
      <w:r w:rsidRPr="00D24A10">
        <w:rPr>
          <w:rFonts w:ascii="Times New Roman" w:hAnsi="Times New Roman"/>
          <w:sz w:val="24"/>
          <w:szCs w:val="24"/>
          <w:lang w:val="en-US"/>
        </w:rPr>
        <w:t>D</w:t>
      </w:r>
      <w:r w:rsidRPr="00D24A10">
        <w:rPr>
          <w:rFonts w:ascii="Times New Roman" w:hAnsi="Times New Roman"/>
          <w:sz w:val="24"/>
          <w:szCs w:val="24"/>
        </w:rPr>
        <w:t>-</w:t>
      </w:r>
      <w:r w:rsidRPr="00D24A10">
        <w:rPr>
          <w:rFonts w:ascii="Times New Roman" w:hAnsi="Times New Roman"/>
          <w:sz w:val="24"/>
          <w:szCs w:val="24"/>
          <w:lang w:val="en-US"/>
        </w:rPr>
        <w:t>Two</w:t>
      </w:r>
      <w:r w:rsidRPr="00D24A10">
        <w:rPr>
          <w:rFonts w:ascii="Times New Roman" w:hAnsi="Times New Roman"/>
          <w:sz w:val="24"/>
          <w:szCs w:val="24"/>
        </w:rPr>
        <w:t xml:space="preserve">, </w:t>
      </w:r>
      <w:r w:rsidRPr="00D24A10">
        <w:rPr>
          <w:rFonts w:ascii="Times New Roman" w:hAnsi="Times New Roman"/>
          <w:sz w:val="24"/>
          <w:szCs w:val="24"/>
          <w:lang w:val="en-US"/>
        </w:rPr>
        <w:t>TC</w:t>
      </w:r>
      <w:r w:rsidRPr="00D24A10">
        <w:rPr>
          <w:rFonts w:ascii="Times New Roman" w:hAnsi="Times New Roman"/>
          <w:sz w:val="24"/>
          <w:szCs w:val="24"/>
        </w:rPr>
        <w:t xml:space="preserve"> </w:t>
      </w:r>
      <w:r w:rsidRPr="00D24A10">
        <w:rPr>
          <w:rFonts w:ascii="Times New Roman" w:hAnsi="Times New Roman"/>
          <w:sz w:val="24"/>
          <w:szCs w:val="24"/>
          <w:lang w:val="en-US"/>
        </w:rPr>
        <w:t>M</w:t>
      </w:r>
      <w:r w:rsidRPr="00D24A10">
        <w:rPr>
          <w:rFonts w:ascii="Times New Roman" w:hAnsi="Times New Roman"/>
          <w:sz w:val="24"/>
          <w:szCs w:val="24"/>
        </w:rPr>
        <w:t xml:space="preserve">3000) с функцией ТАР.   </w:t>
      </w:r>
    </w:p>
    <w:p w:rsidR="00555562" w:rsidRPr="00D24A10" w:rsidRDefault="00555562" w:rsidP="001417F6">
      <w:pPr>
        <w:jc w:val="both"/>
        <w:rPr>
          <w:rFonts w:ascii="Times New Roman" w:hAnsi="Times New Roman"/>
          <w:b/>
          <w:sz w:val="24"/>
          <w:szCs w:val="24"/>
        </w:rPr>
      </w:pPr>
    </w:p>
    <w:p w:rsidR="001417F6" w:rsidRPr="00D24A10" w:rsidRDefault="001417F6" w:rsidP="001417F6">
      <w:pPr>
        <w:jc w:val="both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>3. Мониторные кабинеты:</w:t>
      </w:r>
    </w:p>
    <w:p w:rsidR="001417F6" w:rsidRPr="00D24A10" w:rsidRDefault="001C3E47" w:rsidP="001C3E4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- </w:t>
      </w:r>
      <w:r w:rsidR="001417F6" w:rsidRPr="00D24A10">
        <w:rPr>
          <w:rFonts w:ascii="Times New Roman" w:hAnsi="Times New Roman"/>
          <w:sz w:val="24"/>
          <w:szCs w:val="24"/>
        </w:rPr>
        <w:t>1,2</w:t>
      </w:r>
      <w:r w:rsidR="00CC7290" w:rsidRPr="00D24A10">
        <w:rPr>
          <w:rFonts w:ascii="Times New Roman" w:hAnsi="Times New Roman"/>
          <w:sz w:val="24"/>
          <w:szCs w:val="24"/>
        </w:rPr>
        <w:t>,3</w:t>
      </w:r>
      <w:r w:rsidR="001417F6" w:rsidRPr="00D24A10">
        <w:rPr>
          <w:rFonts w:ascii="Times New Roman" w:hAnsi="Times New Roman"/>
          <w:sz w:val="24"/>
          <w:szCs w:val="24"/>
        </w:rPr>
        <w:t xml:space="preserve"> линии мониторов - мониторы М1, М2, М3… (см. </w:t>
      </w:r>
      <w:r w:rsidR="001417F6" w:rsidRPr="00D24A10">
        <w:rPr>
          <w:rFonts w:ascii="Times New Roman" w:hAnsi="Times New Roman"/>
          <w:sz w:val="24"/>
          <w:szCs w:val="24"/>
          <w:lang w:val="en-US"/>
        </w:rPr>
        <w:t>stage</w:t>
      </w:r>
      <w:r w:rsidR="001417F6" w:rsidRPr="00D24A10">
        <w:rPr>
          <w:rFonts w:ascii="Times New Roman" w:hAnsi="Times New Roman"/>
          <w:sz w:val="24"/>
          <w:szCs w:val="24"/>
        </w:rPr>
        <w:t xml:space="preserve"> </w:t>
      </w:r>
      <w:r w:rsidR="001417F6" w:rsidRPr="00D24A10">
        <w:rPr>
          <w:rFonts w:ascii="Times New Roman" w:hAnsi="Times New Roman"/>
          <w:sz w:val="24"/>
          <w:szCs w:val="24"/>
          <w:lang w:val="en-US"/>
        </w:rPr>
        <w:t>plan</w:t>
      </w:r>
      <w:r w:rsidR="00585F00" w:rsidRPr="00D24A10">
        <w:rPr>
          <w:rFonts w:ascii="Times New Roman" w:hAnsi="Times New Roman"/>
          <w:sz w:val="24"/>
          <w:szCs w:val="24"/>
        </w:rPr>
        <w:t>)</w:t>
      </w:r>
    </w:p>
    <w:p w:rsidR="00724E4D" w:rsidRPr="00D24A10" w:rsidRDefault="001C3E47" w:rsidP="001C3E4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- </w:t>
      </w:r>
      <w:r w:rsidR="00724E4D" w:rsidRPr="00D24A10">
        <w:rPr>
          <w:rFonts w:ascii="Times New Roman" w:hAnsi="Times New Roman"/>
          <w:sz w:val="24"/>
          <w:szCs w:val="24"/>
        </w:rPr>
        <w:t xml:space="preserve">Предусмотреть возможность подключения системы </w:t>
      </w:r>
      <w:r w:rsidR="00724E4D" w:rsidRPr="00D24A1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In</w:t>
      </w:r>
      <w:r w:rsidR="00724E4D" w:rsidRPr="00D24A1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24E4D" w:rsidRPr="00D24A1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ear</w:t>
      </w:r>
      <w:r w:rsidR="00724E4D" w:rsidRPr="00D24A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24E4D" w:rsidRPr="00D24A1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monitors (привозится с собой) </w:t>
      </w:r>
      <w:r w:rsidR="00724E4D" w:rsidRPr="00D24A10">
        <w:rPr>
          <w:rFonts w:ascii="Times New Roman" w:hAnsi="Times New Roman"/>
          <w:bCs/>
          <w:sz w:val="24"/>
          <w:szCs w:val="24"/>
          <w:shd w:val="clear" w:color="auto" w:fill="FFFFFF"/>
        </w:rPr>
        <w:t>для скрипача.</w:t>
      </w:r>
    </w:p>
    <w:p w:rsidR="00555562" w:rsidRPr="00D24A10" w:rsidRDefault="00555562" w:rsidP="001417F6">
      <w:pPr>
        <w:jc w:val="both"/>
        <w:rPr>
          <w:rFonts w:ascii="Times New Roman" w:hAnsi="Times New Roman"/>
          <w:b/>
          <w:sz w:val="24"/>
          <w:szCs w:val="24"/>
        </w:rPr>
      </w:pPr>
    </w:p>
    <w:p w:rsidR="001417F6" w:rsidRPr="00D24A10" w:rsidRDefault="001417F6" w:rsidP="001417F6">
      <w:pPr>
        <w:jc w:val="both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>4. Оборудование сцены:</w:t>
      </w:r>
      <w:r w:rsidRPr="00D24A10">
        <w:rPr>
          <w:rFonts w:ascii="Times New Roman" w:hAnsi="Times New Roman"/>
          <w:sz w:val="24"/>
          <w:szCs w:val="24"/>
        </w:rPr>
        <w:t xml:space="preserve">         </w:t>
      </w:r>
    </w:p>
    <w:p w:rsidR="001417F6" w:rsidRPr="00D24A10" w:rsidRDefault="00CC7290" w:rsidP="001C3E4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 xml:space="preserve">Сигналы с гитарных процессоров через </w:t>
      </w:r>
      <w:r w:rsidRPr="00D24A10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D24A10">
        <w:rPr>
          <w:rFonts w:ascii="Times New Roman" w:hAnsi="Times New Roman"/>
          <w:b/>
          <w:sz w:val="24"/>
          <w:szCs w:val="24"/>
        </w:rPr>
        <w:t>-</w:t>
      </w:r>
      <w:r w:rsidRPr="00D24A10">
        <w:rPr>
          <w:rFonts w:ascii="Times New Roman" w:hAnsi="Times New Roman"/>
          <w:b/>
          <w:sz w:val="24"/>
          <w:szCs w:val="24"/>
          <w:lang w:val="en-US"/>
        </w:rPr>
        <w:t>Box</w:t>
      </w:r>
      <w:r w:rsidRPr="00D24A10">
        <w:rPr>
          <w:rFonts w:ascii="Times New Roman" w:hAnsi="Times New Roman"/>
          <w:b/>
          <w:sz w:val="24"/>
          <w:szCs w:val="24"/>
        </w:rPr>
        <w:t xml:space="preserve"> </w:t>
      </w:r>
      <w:r w:rsidR="001417F6" w:rsidRPr="00D24A10">
        <w:rPr>
          <w:rFonts w:ascii="Times New Roman" w:hAnsi="Times New Roman"/>
          <w:sz w:val="24"/>
          <w:szCs w:val="24"/>
        </w:rPr>
        <w:t>–</w:t>
      </w:r>
      <w:r w:rsidRPr="00D24A10">
        <w:rPr>
          <w:rFonts w:ascii="Times New Roman" w:hAnsi="Times New Roman"/>
          <w:sz w:val="24"/>
          <w:szCs w:val="24"/>
        </w:rPr>
        <w:t xml:space="preserve"> </w:t>
      </w:r>
      <w:r w:rsidRPr="00D24A10">
        <w:rPr>
          <w:rFonts w:ascii="Times New Roman" w:hAnsi="Times New Roman"/>
          <w:b/>
          <w:sz w:val="24"/>
          <w:szCs w:val="24"/>
          <w:u w:val="single"/>
        </w:rPr>
        <w:t>в линию!!!!</w:t>
      </w:r>
      <w:r w:rsidR="001417F6" w:rsidRPr="00D24A10">
        <w:rPr>
          <w:rFonts w:ascii="Times New Roman" w:hAnsi="Times New Roman"/>
          <w:sz w:val="24"/>
          <w:szCs w:val="24"/>
        </w:rPr>
        <w:t xml:space="preserve"> </w:t>
      </w:r>
    </w:p>
    <w:p w:rsidR="00CC7290" w:rsidRPr="00D24A10" w:rsidRDefault="00CC7290" w:rsidP="001C3E4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 xml:space="preserve">Сигналы с клавишных через </w:t>
      </w:r>
      <w:r w:rsidRPr="00D24A10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D24A10">
        <w:rPr>
          <w:rFonts w:ascii="Times New Roman" w:hAnsi="Times New Roman"/>
          <w:b/>
          <w:sz w:val="24"/>
          <w:szCs w:val="24"/>
        </w:rPr>
        <w:t>-</w:t>
      </w:r>
      <w:r w:rsidRPr="00D24A10">
        <w:rPr>
          <w:rFonts w:ascii="Times New Roman" w:hAnsi="Times New Roman"/>
          <w:b/>
          <w:sz w:val="24"/>
          <w:szCs w:val="24"/>
          <w:lang w:val="en-US"/>
        </w:rPr>
        <w:t>Box</w:t>
      </w:r>
      <w:r w:rsidRPr="00D24A10">
        <w:rPr>
          <w:rFonts w:ascii="Times New Roman" w:hAnsi="Times New Roman"/>
          <w:b/>
          <w:sz w:val="24"/>
          <w:szCs w:val="24"/>
        </w:rPr>
        <w:t xml:space="preserve"> </w:t>
      </w:r>
      <w:r w:rsidRPr="00D24A10">
        <w:rPr>
          <w:rFonts w:ascii="Times New Roman" w:hAnsi="Times New Roman"/>
          <w:sz w:val="24"/>
          <w:szCs w:val="24"/>
        </w:rPr>
        <w:t xml:space="preserve">– </w:t>
      </w:r>
      <w:r w:rsidRPr="00D24A10">
        <w:rPr>
          <w:rFonts w:ascii="Times New Roman" w:hAnsi="Times New Roman"/>
          <w:b/>
          <w:sz w:val="24"/>
          <w:szCs w:val="24"/>
          <w:u w:val="single"/>
        </w:rPr>
        <w:t>в линию</w:t>
      </w:r>
      <w:r w:rsidRPr="00D24A10">
        <w:rPr>
          <w:rFonts w:ascii="Times New Roman" w:hAnsi="Times New Roman"/>
          <w:sz w:val="24"/>
          <w:szCs w:val="24"/>
        </w:rPr>
        <w:t xml:space="preserve"> </w:t>
      </w:r>
    </w:p>
    <w:p w:rsidR="00CC7290" w:rsidRPr="00D24A10" w:rsidRDefault="00CC7290" w:rsidP="001C3E4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 xml:space="preserve">Сигналы с электронных барабанов через </w:t>
      </w:r>
      <w:r w:rsidRPr="00D24A10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D24A10">
        <w:rPr>
          <w:rFonts w:ascii="Times New Roman" w:hAnsi="Times New Roman"/>
          <w:b/>
          <w:sz w:val="24"/>
          <w:szCs w:val="24"/>
        </w:rPr>
        <w:t>-</w:t>
      </w:r>
      <w:r w:rsidRPr="00D24A10">
        <w:rPr>
          <w:rFonts w:ascii="Times New Roman" w:hAnsi="Times New Roman"/>
          <w:b/>
          <w:sz w:val="24"/>
          <w:szCs w:val="24"/>
          <w:lang w:val="en-US"/>
        </w:rPr>
        <w:t>Box</w:t>
      </w:r>
      <w:r w:rsidRPr="00D24A10">
        <w:rPr>
          <w:rFonts w:ascii="Times New Roman" w:hAnsi="Times New Roman"/>
          <w:b/>
          <w:sz w:val="24"/>
          <w:szCs w:val="24"/>
        </w:rPr>
        <w:t xml:space="preserve"> </w:t>
      </w:r>
      <w:r w:rsidRPr="00D24A10">
        <w:rPr>
          <w:rFonts w:ascii="Times New Roman" w:hAnsi="Times New Roman"/>
          <w:sz w:val="24"/>
          <w:szCs w:val="24"/>
        </w:rPr>
        <w:t xml:space="preserve">– </w:t>
      </w:r>
      <w:r w:rsidRPr="00D24A10">
        <w:rPr>
          <w:rFonts w:ascii="Times New Roman" w:hAnsi="Times New Roman"/>
          <w:b/>
          <w:sz w:val="24"/>
          <w:szCs w:val="24"/>
          <w:u w:val="single"/>
        </w:rPr>
        <w:t>в линию</w:t>
      </w:r>
    </w:p>
    <w:p w:rsidR="00477A08" w:rsidRPr="00D24A10" w:rsidRDefault="00477A08" w:rsidP="00477A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417F6" w:rsidRPr="00D24A10" w:rsidRDefault="001C3E47" w:rsidP="001C3E47">
      <w:pPr>
        <w:ind w:left="284" w:right="-442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>-</w:t>
      </w:r>
      <w:r w:rsidRPr="00D24A10">
        <w:rPr>
          <w:rFonts w:ascii="Times New Roman" w:hAnsi="Times New Roman"/>
          <w:b/>
          <w:sz w:val="24"/>
          <w:szCs w:val="24"/>
        </w:rPr>
        <w:t xml:space="preserve"> </w:t>
      </w:r>
      <w:r w:rsidR="001417F6" w:rsidRPr="00D24A10">
        <w:rPr>
          <w:rFonts w:ascii="Times New Roman" w:hAnsi="Times New Roman"/>
          <w:b/>
          <w:sz w:val="24"/>
          <w:szCs w:val="24"/>
        </w:rPr>
        <w:t xml:space="preserve">Басовый кабинет-  </w:t>
      </w:r>
    </w:p>
    <w:p w:rsidR="00477A08" w:rsidRPr="00D24A10" w:rsidRDefault="001417F6" w:rsidP="00D24A10">
      <w:pPr>
        <w:ind w:left="284" w:right="-442"/>
        <w:rPr>
          <w:rFonts w:ascii="Times New Roman" w:hAnsi="Times New Roman"/>
          <w:sz w:val="24"/>
          <w:szCs w:val="24"/>
          <w:shd w:val="clear" w:color="auto" w:fill="FFFFFF"/>
        </w:rPr>
      </w:pPr>
      <w:r w:rsidRPr="00D24A10">
        <w:rPr>
          <w:rFonts w:ascii="Times New Roman" w:hAnsi="Times New Roman"/>
          <w:sz w:val="24"/>
          <w:szCs w:val="24"/>
        </w:rPr>
        <w:t xml:space="preserve">Усилитель </w:t>
      </w:r>
      <w:r w:rsidR="00477A08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Ampeg Svt 4 pro </w:t>
      </w:r>
      <w:r w:rsidR="00585F00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+ </w:t>
      </w:r>
      <w:r w:rsidR="00585F00" w:rsidRPr="00D24A10">
        <w:rPr>
          <w:rFonts w:ascii="Times New Roman" w:hAnsi="Times New Roman"/>
          <w:sz w:val="24"/>
          <w:szCs w:val="24"/>
        </w:rPr>
        <w:t>кабинет</w:t>
      </w:r>
      <w:r w:rsidR="00585F00" w:rsidRPr="00D24A10">
        <w:rPr>
          <w:rFonts w:ascii="Times New Roman" w:hAnsi="Times New Roman"/>
          <w:b/>
          <w:sz w:val="24"/>
          <w:szCs w:val="24"/>
        </w:rPr>
        <w:t xml:space="preserve"> </w:t>
      </w:r>
      <w:r w:rsidR="00585F00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>2 x Ampeg Svt410 HFL</w:t>
      </w:r>
      <w:r w:rsidR="00724E4D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585F00" w:rsidRPr="00D24A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7A08" w:rsidRPr="00D24A10">
        <w:rPr>
          <w:rFonts w:ascii="Times New Roman" w:hAnsi="Times New Roman"/>
          <w:sz w:val="24"/>
          <w:szCs w:val="24"/>
          <w:shd w:val="clear" w:color="auto" w:fill="FFFFFF"/>
        </w:rPr>
        <w:t>либо</w:t>
      </w:r>
      <w:r w:rsidR="00477A08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Hartke LH 1000</w:t>
      </w:r>
      <w:r w:rsidRPr="00D24A10">
        <w:rPr>
          <w:rFonts w:ascii="Times New Roman" w:hAnsi="Times New Roman"/>
          <w:sz w:val="24"/>
          <w:szCs w:val="24"/>
        </w:rPr>
        <w:t xml:space="preserve"> +</w:t>
      </w:r>
      <w:r w:rsidR="00477A08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85F00" w:rsidRPr="00D24A10">
        <w:rPr>
          <w:rFonts w:ascii="Times New Roman" w:hAnsi="Times New Roman"/>
          <w:sz w:val="24"/>
          <w:szCs w:val="24"/>
        </w:rPr>
        <w:t>кабинет</w:t>
      </w:r>
      <w:r w:rsidR="00585F00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477A08" w:rsidRPr="00D24A10">
        <w:rPr>
          <w:rFonts w:ascii="Times New Roman" w:hAnsi="Times New Roman"/>
          <w:b/>
          <w:sz w:val="24"/>
          <w:szCs w:val="24"/>
          <w:shd w:val="clear" w:color="auto" w:fill="FFFFFF"/>
        </w:rPr>
        <w:t>2 x Hartke HX410</w:t>
      </w:r>
    </w:p>
    <w:p w:rsidR="00EF586A" w:rsidRPr="00D24A10" w:rsidRDefault="00EF586A" w:rsidP="001C3E47">
      <w:pPr>
        <w:ind w:left="360" w:right="-442" w:hanging="76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Сигнал с басового кабинета через </w:t>
      </w:r>
      <w:r w:rsidRPr="00D24A10">
        <w:rPr>
          <w:rFonts w:ascii="Times New Roman" w:hAnsi="Times New Roman"/>
          <w:sz w:val="24"/>
          <w:szCs w:val="24"/>
          <w:lang w:val="en-US"/>
        </w:rPr>
        <w:t>Di</w:t>
      </w:r>
      <w:r w:rsidRPr="00D24A10">
        <w:rPr>
          <w:rFonts w:ascii="Times New Roman" w:hAnsi="Times New Roman"/>
          <w:sz w:val="24"/>
          <w:szCs w:val="24"/>
        </w:rPr>
        <w:t>-</w:t>
      </w:r>
      <w:r w:rsidRPr="00D24A10">
        <w:rPr>
          <w:rFonts w:ascii="Times New Roman" w:hAnsi="Times New Roman"/>
          <w:sz w:val="24"/>
          <w:szCs w:val="24"/>
          <w:lang w:val="en-US"/>
        </w:rPr>
        <w:t>box</w:t>
      </w:r>
      <w:r w:rsidRPr="00D24A10">
        <w:rPr>
          <w:rFonts w:ascii="Times New Roman" w:hAnsi="Times New Roman"/>
          <w:sz w:val="24"/>
          <w:szCs w:val="24"/>
        </w:rPr>
        <w:t xml:space="preserve"> в линию или снимается через микрофон.</w:t>
      </w:r>
    </w:p>
    <w:p w:rsidR="001417F6" w:rsidRPr="00D24A10" w:rsidRDefault="001417F6" w:rsidP="001417F6">
      <w:pPr>
        <w:ind w:left="360" w:right="-442" w:hanging="360"/>
        <w:rPr>
          <w:rFonts w:ascii="Times New Roman" w:hAnsi="Times New Roman"/>
          <w:sz w:val="24"/>
          <w:szCs w:val="24"/>
        </w:rPr>
      </w:pPr>
    </w:p>
    <w:p w:rsidR="001417F6" w:rsidRPr="00D24A10" w:rsidRDefault="001417F6" w:rsidP="00D24A10">
      <w:p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>-     Х-образная стойка под клавиши</w:t>
      </w:r>
      <w:r w:rsidR="003603BF" w:rsidRPr="00D24A10">
        <w:rPr>
          <w:rFonts w:ascii="Times New Roman" w:hAnsi="Times New Roman"/>
          <w:sz w:val="24"/>
          <w:szCs w:val="24"/>
        </w:rPr>
        <w:t xml:space="preserve"> </w:t>
      </w:r>
      <w:r w:rsidRPr="00D24A10">
        <w:rPr>
          <w:rFonts w:ascii="Times New Roman" w:hAnsi="Times New Roman"/>
          <w:sz w:val="24"/>
          <w:szCs w:val="24"/>
        </w:rPr>
        <w:t xml:space="preserve">- </w:t>
      </w:r>
      <w:r w:rsidR="00C01227" w:rsidRPr="00D24A10">
        <w:rPr>
          <w:rFonts w:ascii="Times New Roman" w:hAnsi="Times New Roman"/>
          <w:sz w:val="24"/>
          <w:szCs w:val="24"/>
        </w:rPr>
        <w:t>1</w:t>
      </w:r>
      <w:r w:rsidRPr="00D24A10">
        <w:rPr>
          <w:rFonts w:ascii="Times New Roman" w:hAnsi="Times New Roman"/>
          <w:sz w:val="24"/>
          <w:szCs w:val="24"/>
        </w:rPr>
        <w:t xml:space="preserve"> шт. </w:t>
      </w:r>
      <w:r w:rsidR="00585F00" w:rsidRPr="00D24A10">
        <w:rPr>
          <w:rFonts w:ascii="Times New Roman" w:hAnsi="Times New Roman"/>
          <w:sz w:val="24"/>
          <w:szCs w:val="24"/>
        </w:rPr>
        <w:t>(</w:t>
      </w:r>
      <w:r w:rsidR="00C01227" w:rsidRPr="00D24A10">
        <w:rPr>
          <w:rFonts w:ascii="Times New Roman" w:hAnsi="Times New Roman"/>
          <w:sz w:val="24"/>
          <w:szCs w:val="24"/>
        </w:rPr>
        <w:t>двухярусная</w:t>
      </w:r>
      <w:r w:rsidR="00585F00" w:rsidRPr="00D24A10">
        <w:rPr>
          <w:rFonts w:ascii="Times New Roman" w:hAnsi="Times New Roman"/>
          <w:sz w:val="24"/>
          <w:szCs w:val="24"/>
        </w:rPr>
        <w:t>)</w:t>
      </w:r>
    </w:p>
    <w:p w:rsidR="003603BF" w:rsidRPr="00D24A10" w:rsidRDefault="003603BF" w:rsidP="00D24A10">
      <w:p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>-     Микрофонная стойка типа журавль - 1 шт.</w:t>
      </w:r>
    </w:p>
    <w:p w:rsidR="008B17F0" w:rsidRPr="00D24A10" w:rsidRDefault="008B17F0" w:rsidP="00D24A10">
      <w:p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-    стойки для гитар- </w:t>
      </w:r>
      <w:r w:rsidR="00EF586A" w:rsidRPr="00D24A10">
        <w:rPr>
          <w:rFonts w:ascii="Times New Roman" w:hAnsi="Times New Roman"/>
          <w:sz w:val="24"/>
          <w:szCs w:val="24"/>
        </w:rPr>
        <w:t>3</w:t>
      </w:r>
      <w:r w:rsidR="001417F6" w:rsidRPr="00D24A10">
        <w:rPr>
          <w:rFonts w:ascii="Times New Roman" w:hAnsi="Times New Roman"/>
          <w:sz w:val="24"/>
          <w:szCs w:val="24"/>
        </w:rPr>
        <w:t xml:space="preserve"> шт.</w:t>
      </w:r>
      <w:r w:rsidR="00477A08" w:rsidRPr="00D24A10">
        <w:rPr>
          <w:rFonts w:ascii="Times New Roman" w:hAnsi="Times New Roman"/>
          <w:sz w:val="24"/>
          <w:szCs w:val="24"/>
        </w:rPr>
        <w:t xml:space="preserve"> (одна стойка располагается слева, вторая – справа, третья возле кабинета бас-гитариста)</w:t>
      </w:r>
    </w:p>
    <w:p w:rsidR="001417F6" w:rsidRPr="00D24A10" w:rsidRDefault="001417F6" w:rsidP="00D24A10">
      <w:p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-    </w:t>
      </w:r>
      <w:r w:rsidRPr="00D24A10">
        <w:rPr>
          <w:rFonts w:ascii="Times New Roman" w:hAnsi="Times New Roman"/>
          <w:sz w:val="24"/>
          <w:szCs w:val="24"/>
          <w:lang w:val="en-US"/>
        </w:rPr>
        <w:t>DI</w:t>
      </w:r>
      <w:r w:rsidRPr="00D24A10">
        <w:rPr>
          <w:rFonts w:ascii="Times New Roman" w:hAnsi="Times New Roman"/>
          <w:sz w:val="24"/>
          <w:szCs w:val="24"/>
        </w:rPr>
        <w:t xml:space="preserve"> </w:t>
      </w:r>
      <w:r w:rsidRPr="00D24A10">
        <w:rPr>
          <w:rFonts w:ascii="Times New Roman" w:hAnsi="Times New Roman"/>
          <w:sz w:val="24"/>
          <w:szCs w:val="24"/>
          <w:lang w:val="en-US"/>
        </w:rPr>
        <w:t>Box</w:t>
      </w:r>
      <w:r w:rsidRPr="00D24A10">
        <w:rPr>
          <w:rFonts w:ascii="Times New Roman" w:hAnsi="Times New Roman"/>
          <w:sz w:val="24"/>
          <w:szCs w:val="24"/>
        </w:rPr>
        <w:t xml:space="preserve"> - </w:t>
      </w:r>
      <w:r w:rsidR="00585F00" w:rsidRPr="00D24A10">
        <w:rPr>
          <w:rFonts w:ascii="Times New Roman" w:hAnsi="Times New Roman"/>
          <w:sz w:val="24"/>
          <w:szCs w:val="24"/>
        </w:rPr>
        <w:t>1</w:t>
      </w:r>
      <w:r w:rsidR="009E658B" w:rsidRPr="00D24A10">
        <w:rPr>
          <w:rFonts w:ascii="Times New Roman" w:hAnsi="Times New Roman"/>
          <w:sz w:val="24"/>
          <w:szCs w:val="24"/>
        </w:rPr>
        <w:t>7</w:t>
      </w:r>
      <w:r w:rsidRPr="00D24A10">
        <w:rPr>
          <w:rFonts w:ascii="Times New Roman" w:hAnsi="Times New Roman"/>
          <w:sz w:val="24"/>
          <w:szCs w:val="24"/>
        </w:rPr>
        <w:t xml:space="preserve"> шт.</w:t>
      </w:r>
    </w:p>
    <w:p w:rsidR="00EF586A" w:rsidRPr="00D24A10" w:rsidRDefault="00EF586A" w:rsidP="00D24A10">
      <w:pPr>
        <w:pStyle w:val="a9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24A10">
        <w:rPr>
          <w:rFonts w:ascii="Times New Roman" w:hAnsi="Times New Roman" w:cs="Times New Roman"/>
          <w:sz w:val="24"/>
          <w:szCs w:val="24"/>
        </w:rPr>
        <w:t>-    Количество коммутационных кабелей и их разъемы должны полностью соответствовать всем требуемым функциям.</w:t>
      </w:r>
    </w:p>
    <w:p w:rsidR="001417F6" w:rsidRPr="00D24A10" w:rsidRDefault="001417F6" w:rsidP="00D24A10">
      <w:p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417F6" w:rsidRPr="00D24A10" w:rsidRDefault="001417F6" w:rsidP="00D24A10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ind w:left="284" w:right="-442" w:firstLine="0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>Барабаны</w:t>
      </w:r>
      <w:r w:rsidRPr="00D24A10">
        <w:rPr>
          <w:rFonts w:ascii="Times New Roman" w:hAnsi="Times New Roman"/>
          <w:sz w:val="24"/>
          <w:szCs w:val="24"/>
        </w:rPr>
        <w:t xml:space="preserve"> –</w:t>
      </w:r>
    </w:p>
    <w:p w:rsidR="008B17F0" w:rsidRPr="00D24A10" w:rsidRDefault="008B17F0" w:rsidP="00D24A10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ind w:left="284" w:right="-442" w:firstLine="0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  <w:u w:val="single"/>
        </w:rPr>
        <w:t>Привозится с собой</w:t>
      </w:r>
      <w:r w:rsidRPr="00D24A10">
        <w:rPr>
          <w:rFonts w:ascii="Times New Roman" w:hAnsi="Times New Roman"/>
          <w:sz w:val="24"/>
          <w:szCs w:val="24"/>
        </w:rPr>
        <w:t xml:space="preserve">: </w:t>
      </w:r>
      <w:r w:rsidR="00EF586A" w:rsidRPr="00D24A10">
        <w:rPr>
          <w:rFonts w:ascii="Times New Roman" w:hAnsi="Times New Roman"/>
          <w:b/>
          <w:sz w:val="24"/>
          <w:szCs w:val="24"/>
          <w:lang w:val="en-US"/>
        </w:rPr>
        <w:t>Alesis</w:t>
      </w:r>
      <w:r w:rsidR="00EF586A" w:rsidRPr="00D24A10">
        <w:rPr>
          <w:rFonts w:ascii="Times New Roman" w:hAnsi="Times New Roman"/>
          <w:b/>
          <w:sz w:val="24"/>
          <w:szCs w:val="24"/>
        </w:rPr>
        <w:t xml:space="preserve"> </w:t>
      </w:r>
      <w:r w:rsidR="00EF586A" w:rsidRPr="00D24A10">
        <w:rPr>
          <w:rFonts w:ascii="Times New Roman" w:hAnsi="Times New Roman"/>
          <w:b/>
          <w:sz w:val="24"/>
          <w:szCs w:val="24"/>
          <w:lang w:val="en-US"/>
        </w:rPr>
        <w:t>DM</w:t>
      </w:r>
      <w:r w:rsidR="00EF586A" w:rsidRPr="00D24A10">
        <w:rPr>
          <w:rFonts w:ascii="Times New Roman" w:hAnsi="Times New Roman"/>
          <w:b/>
          <w:sz w:val="24"/>
          <w:szCs w:val="24"/>
        </w:rPr>
        <w:t xml:space="preserve">10 </w:t>
      </w:r>
      <w:r w:rsidR="00EF586A" w:rsidRPr="00D24A10">
        <w:rPr>
          <w:rFonts w:ascii="Times New Roman" w:hAnsi="Times New Roman"/>
          <w:b/>
          <w:sz w:val="24"/>
          <w:szCs w:val="24"/>
          <w:lang w:val="en-US"/>
        </w:rPr>
        <w:t>X</w:t>
      </w:r>
      <w:r w:rsidR="00EF586A" w:rsidRPr="00D24A10">
        <w:rPr>
          <w:rFonts w:ascii="Times New Roman" w:hAnsi="Times New Roman"/>
          <w:b/>
          <w:sz w:val="24"/>
          <w:szCs w:val="24"/>
        </w:rPr>
        <w:t xml:space="preserve"> </w:t>
      </w:r>
      <w:r w:rsidR="00EF586A" w:rsidRPr="00D24A10">
        <w:rPr>
          <w:rFonts w:ascii="Times New Roman" w:hAnsi="Times New Roman"/>
          <w:b/>
          <w:sz w:val="24"/>
          <w:szCs w:val="24"/>
          <w:lang w:val="en-US"/>
        </w:rPr>
        <w:t>Kit</w:t>
      </w:r>
    </w:p>
    <w:p w:rsidR="001417F6" w:rsidRPr="00D24A10" w:rsidRDefault="008B17F0" w:rsidP="00D24A10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ind w:left="284" w:right="-442" w:firstLine="0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b/>
          <w:color w:val="FF0000"/>
          <w:sz w:val="24"/>
          <w:szCs w:val="24"/>
          <w:u w:val="single"/>
        </w:rPr>
        <w:t>Н</w:t>
      </w:r>
      <w:r w:rsidR="001417F6" w:rsidRPr="00D24A10">
        <w:rPr>
          <w:rFonts w:ascii="Times New Roman" w:hAnsi="Times New Roman"/>
          <w:b/>
          <w:color w:val="FF0000"/>
          <w:sz w:val="24"/>
          <w:szCs w:val="24"/>
          <w:u w:val="single"/>
        </w:rPr>
        <w:t>ужно предоставить</w:t>
      </w:r>
      <w:r w:rsidR="001C3E47" w:rsidRPr="00D24A10">
        <w:rPr>
          <w:rFonts w:ascii="Times New Roman" w:hAnsi="Times New Roman"/>
          <w:sz w:val="24"/>
          <w:szCs w:val="24"/>
        </w:rPr>
        <w:t xml:space="preserve"> </w:t>
      </w:r>
      <w:r w:rsidR="001417F6" w:rsidRPr="00D24A10">
        <w:rPr>
          <w:rFonts w:ascii="Times New Roman" w:hAnsi="Times New Roman"/>
          <w:sz w:val="24"/>
          <w:szCs w:val="24"/>
        </w:rPr>
        <w:t>барабанный стул (круглый, широкий, устойчивый и регулирующийся по высоте)!!!;</w:t>
      </w:r>
    </w:p>
    <w:p w:rsidR="001417F6" w:rsidRPr="00D24A10" w:rsidRDefault="001417F6" w:rsidP="00D24A10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 xml:space="preserve">Под барабанами обязательно должен быть коврик размером 1,5 х 2 м. </w:t>
      </w:r>
    </w:p>
    <w:p w:rsidR="001417F6" w:rsidRPr="00D24A10" w:rsidRDefault="001417F6" w:rsidP="001C3E47">
      <w:pPr>
        <w:tabs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417F6" w:rsidRPr="00D24A10" w:rsidRDefault="001417F6" w:rsidP="001417F6">
      <w:pPr>
        <w:ind w:right="-464"/>
        <w:rPr>
          <w:rFonts w:ascii="Times New Roman" w:hAnsi="Times New Roman"/>
          <w:b/>
          <w:sz w:val="24"/>
          <w:szCs w:val="24"/>
        </w:rPr>
      </w:pPr>
      <w:r w:rsidRPr="00D24A10">
        <w:rPr>
          <w:rFonts w:ascii="Times New Roman" w:hAnsi="Times New Roman"/>
          <w:b/>
          <w:sz w:val="24"/>
          <w:szCs w:val="24"/>
        </w:rPr>
        <w:t>5</w:t>
      </w:r>
      <w:r w:rsidRPr="00D24A10">
        <w:rPr>
          <w:rFonts w:ascii="Times New Roman" w:hAnsi="Times New Roman"/>
          <w:sz w:val="24"/>
          <w:szCs w:val="24"/>
        </w:rPr>
        <w:t xml:space="preserve">. </w:t>
      </w:r>
      <w:r w:rsidRPr="00D24A10">
        <w:rPr>
          <w:rFonts w:ascii="Times New Roman" w:hAnsi="Times New Roman"/>
          <w:b/>
          <w:sz w:val="24"/>
          <w:szCs w:val="24"/>
        </w:rPr>
        <w:t>Требования к питающей сети:</w:t>
      </w:r>
    </w:p>
    <w:p w:rsidR="001417F6" w:rsidRPr="00D24A10" w:rsidRDefault="001417F6" w:rsidP="00D24A10">
      <w:pPr>
        <w:ind w:left="284" w:right="-464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 xml:space="preserve">На сцене должно быть обеспечено подведение сетевого питания согласно плану. </w:t>
      </w:r>
    </w:p>
    <w:p w:rsidR="001417F6" w:rsidRPr="00D24A10" w:rsidRDefault="001417F6" w:rsidP="00D24A10">
      <w:pPr>
        <w:ind w:left="284" w:right="-464"/>
        <w:rPr>
          <w:rFonts w:ascii="Times New Roman" w:hAnsi="Times New Roman"/>
          <w:sz w:val="24"/>
          <w:szCs w:val="24"/>
        </w:rPr>
      </w:pPr>
      <w:r w:rsidRPr="00D24A10">
        <w:rPr>
          <w:rFonts w:ascii="Times New Roman" w:hAnsi="Times New Roman"/>
          <w:sz w:val="24"/>
          <w:szCs w:val="24"/>
        </w:rPr>
        <w:t>Питание от сети 220 В должно быть качественным. Звук и свет должны быть подключены к отдельным фазам.</w:t>
      </w:r>
    </w:p>
    <w:p w:rsidR="001417F6" w:rsidRPr="001C3E47" w:rsidRDefault="001417F6" w:rsidP="001417F6">
      <w:pPr>
        <w:rPr>
          <w:rFonts w:ascii="Times New Roman" w:hAnsi="Times New Roman"/>
          <w:sz w:val="24"/>
          <w:szCs w:val="24"/>
        </w:rPr>
      </w:pPr>
    </w:p>
    <w:p w:rsidR="001417F6" w:rsidRPr="003F55E2" w:rsidRDefault="001417F6" w:rsidP="001417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US"/>
        </w:rPr>
      </w:pPr>
      <w:r w:rsidRPr="003F55E2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6. </w:t>
      </w:r>
    </w:p>
    <w:p w:rsidR="001417F6" w:rsidRPr="003F55E2" w:rsidRDefault="001417F6" w:rsidP="001417F6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F55E2">
        <w:rPr>
          <w:rFonts w:ascii="Times New Roman" w:hAnsi="Times New Roman"/>
          <w:b/>
          <w:sz w:val="24"/>
          <w:szCs w:val="24"/>
          <w:lang w:val="en-US"/>
        </w:rPr>
        <w:t>INPUT LIST</w:t>
      </w:r>
      <w:r w:rsidR="00CC7290" w:rsidRPr="003F55E2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CC7290" w:rsidRPr="003F55E2">
        <w:rPr>
          <w:rFonts w:ascii="Times New Roman" w:hAnsi="Times New Roman"/>
          <w:b/>
          <w:sz w:val="24"/>
          <w:szCs w:val="24"/>
        </w:rPr>
        <w:t>примерный)</w:t>
      </w:r>
    </w:p>
    <w:p w:rsidR="001417F6" w:rsidRPr="003F55E2" w:rsidRDefault="001417F6" w:rsidP="001417F6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3969"/>
        <w:gridCol w:w="1521"/>
        <w:gridCol w:w="1417"/>
      </w:tblGrid>
      <w:tr w:rsidR="001417F6" w:rsidRPr="003F55E2" w:rsidTr="00202F99">
        <w:trPr>
          <w:trHeight w:val="470"/>
          <w:jc w:val="center"/>
        </w:trPr>
        <w:tc>
          <w:tcPr>
            <w:tcW w:w="1031" w:type="dxa"/>
            <w:vAlign w:val="center"/>
          </w:tcPr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</w:p>
        </w:tc>
        <w:tc>
          <w:tcPr>
            <w:tcW w:w="3969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521" w:type="dxa"/>
            <w:vAlign w:val="center"/>
          </w:tcPr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MIC/LINE</w:t>
            </w:r>
          </w:p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INSERT</w:t>
            </w:r>
          </w:p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227" w:rsidRPr="003F55E2" w:rsidTr="00202F99">
        <w:trPr>
          <w:trHeight w:val="313"/>
          <w:jc w:val="center"/>
        </w:trPr>
        <w:tc>
          <w:tcPr>
            <w:tcW w:w="1031" w:type="dxa"/>
            <w:vAlign w:val="center"/>
          </w:tcPr>
          <w:p w:rsidR="00C01227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01227" w:rsidRPr="003F55E2" w:rsidRDefault="00C01227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Vocal TC-Helicon L</w:t>
            </w:r>
          </w:p>
        </w:tc>
        <w:tc>
          <w:tcPr>
            <w:tcW w:w="1521" w:type="dxa"/>
            <w:vAlign w:val="center"/>
          </w:tcPr>
          <w:p w:rsidR="00C01227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C01227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COMPR.</w:t>
            </w:r>
          </w:p>
        </w:tc>
      </w:tr>
      <w:tr w:rsidR="00C01227" w:rsidRPr="003F55E2" w:rsidTr="00202F99">
        <w:trPr>
          <w:trHeight w:val="417"/>
          <w:jc w:val="center"/>
        </w:trPr>
        <w:tc>
          <w:tcPr>
            <w:tcW w:w="1031" w:type="dxa"/>
            <w:vAlign w:val="center"/>
          </w:tcPr>
          <w:p w:rsidR="00C01227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01227" w:rsidRPr="003F55E2" w:rsidRDefault="00C01227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Vocal TC-Helicon R</w:t>
            </w:r>
          </w:p>
        </w:tc>
        <w:tc>
          <w:tcPr>
            <w:tcW w:w="1521" w:type="dxa"/>
            <w:vAlign w:val="center"/>
          </w:tcPr>
          <w:p w:rsidR="00C01227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C01227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COMPR.</w:t>
            </w: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417F6" w:rsidRPr="003F55E2" w:rsidRDefault="00CC7290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BASS</w:t>
            </w:r>
          </w:p>
        </w:tc>
        <w:tc>
          <w:tcPr>
            <w:tcW w:w="1521" w:type="dxa"/>
            <w:vAlign w:val="center"/>
          </w:tcPr>
          <w:p w:rsidR="001417F6" w:rsidRPr="003F55E2" w:rsidRDefault="00CC7290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227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C01227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01227" w:rsidRPr="003F55E2" w:rsidRDefault="00C01227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BASS</w:t>
            </w:r>
          </w:p>
        </w:tc>
        <w:tc>
          <w:tcPr>
            <w:tcW w:w="1521" w:type="dxa"/>
            <w:vAlign w:val="center"/>
          </w:tcPr>
          <w:p w:rsidR="00C01227" w:rsidRPr="003F55E2" w:rsidRDefault="0030729A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C01227" w:rsidRPr="003F55E2" w:rsidRDefault="00C01227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417F6" w:rsidRPr="003F55E2" w:rsidRDefault="000C0C09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El. </w:t>
            </w:r>
            <w:r w:rsidRPr="003F55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violin</w:t>
            </w:r>
          </w:p>
        </w:tc>
        <w:tc>
          <w:tcPr>
            <w:tcW w:w="1521" w:type="dxa"/>
            <w:vAlign w:val="center"/>
          </w:tcPr>
          <w:p w:rsidR="001417F6" w:rsidRPr="003F55E2" w:rsidRDefault="000C0C09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GUITAR</w:t>
            </w:r>
            <w:r w:rsidR="009E658B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POD</w:t>
            </w:r>
            <w:r w:rsidR="00824F14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521" w:type="dxa"/>
            <w:vAlign w:val="center"/>
          </w:tcPr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GUITAR</w:t>
            </w:r>
            <w:r w:rsidR="00824F14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E658B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POD </w:t>
            </w:r>
            <w:r w:rsidR="00824F14" w:rsidRPr="003F55E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521" w:type="dxa"/>
            <w:vAlign w:val="center"/>
          </w:tcPr>
          <w:p w:rsidR="001417F6" w:rsidRPr="003F55E2" w:rsidRDefault="00824F14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GUITAR</w:t>
            </w:r>
            <w:r w:rsidR="00CC7290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E658B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GT-10 </w:t>
            </w:r>
            <w:r w:rsidR="00824F14" w:rsidRPr="003F55E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21" w:type="dxa"/>
            <w:vAlign w:val="center"/>
          </w:tcPr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GUITAR</w:t>
            </w:r>
            <w:r w:rsidR="00824F14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E658B"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GT-10 </w:t>
            </w:r>
            <w:r w:rsidR="00824F14" w:rsidRPr="003F55E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521" w:type="dxa"/>
            <w:vAlign w:val="center"/>
          </w:tcPr>
          <w:p w:rsidR="001417F6" w:rsidRPr="003F55E2" w:rsidRDefault="00824F14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658B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9E658B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:rsidR="009E658B" w:rsidRPr="003F55E2" w:rsidRDefault="009E658B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GUITAR GT-8 L</w:t>
            </w:r>
          </w:p>
        </w:tc>
        <w:tc>
          <w:tcPr>
            <w:tcW w:w="1521" w:type="dxa"/>
            <w:vAlign w:val="center"/>
          </w:tcPr>
          <w:p w:rsidR="009E658B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9E658B" w:rsidRPr="003F55E2" w:rsidRDefault="009E658B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658B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9E658B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vAlign w:val="center"/>
          </w:tcPr>
          <w:p w:rsidR="009E658B" w:rsidRPr="003F55E2" w:rsidRDefault="009E658B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GUITAR GT-8 R</w:t>
            </w:r>
          </w:p>
        </w:tc>
        <w:tc>
          <w:tcPr>
            <w:tcW w:w="1521" w:type="dxa"/>
            <w:vAlign w:val="center"/>
          </w:tcPr>
          <w:p w:rsidR="009E658B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9E658B" w:rsidRPr="003F55E2" w:rsidRDefault="009E658B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7290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CC7290" w:rsidRPr="003F55E2" w:rsidRDefault="00C01227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1</w:t>
            </w:r>
            <w:r w:rsidR="009E658B" w:rsidRPr="003F55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CC7290" w:rsidRPr="003F55E2" w:rsidRDefault="00585F00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KEY Roland Fantom G6 L</w:t>
            </w:r>
          </w:p>
        </w:tc>
        <w:tc>
          <w:tcPr>
            <w:tcW w:w="1521" w:type="dxa"/>
            <w:vAlign w:val="center"/>
          </w:tcPr>
          <w:p w:rsidR="00CC7290" w:rsidRPr="003F55E2" w:rsidRDefault="00CC7290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CC7290" w:rsidRPr="003F55E2" w:rsidRDefault="00CC7290" w:rsidP="009E6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290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CC7290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vAlign w:val="center"/>
          </w:tcPr>
          <w:p w:rsidR="00CC7290" w:rsidRPr="003F55E2" w:rsidRDefault="00585F00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KEY Roland Fantom G6 R</w:t>
            </w:r>
          </w:p>
        </w:tc>
        <w:tc>
          <w:tcPr>
            <w:tcW w:w="1521" w:type="dxa"/>
            <w:vAlign w:val="center"/>
          </w:tcPr>
          <w:p w:rsidR="00CC7290" w:rsidRPr="003F55E2" w:rsidRDefault="00CC7290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CC7290" w:rsidRPr="003F55E2" w:rsidRDefault="00CC7290" w:rsidP="009E6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vAlign w:val="center"/>
          </w:tcPr>
          <w:p w:rsidR="001417F6" w:rsidRPr="003F55E2" w:rsidRDefault="00585F00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KEY </w:t>
            </w:r>
            <w:r w:rsidR="009E658B" w:rsidRPr="003F55E2">
              <w:rPr>
                <w:rFonts w:ascii="Times New Roman" w:hAnsi="Times New Roman"/>
                <w:sz w:val="24"/>
                <w:szCs w:val="24"/>
                <w:lang w:val="en-US"/>
              </w:rPr>
              <w:t>Kurzweil PC3K7</w:t>
            </w: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L</w:t>
            </w:r>
          </w:p>
        </w:tc>
        <w:tc>
          <w:tcPr>
            <w:tcW w:w="1521" w:type="dxa"/>
            <w:vAlign w:val="center"/>
          </w:tcPr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2">
              <w:rPr>
                <w:rFonts w:ascii="Times New Roman" w:hAnsi="Times New Roman"/>
                <w:sz w:val="24"/>
                <w:szCs w:val="24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vAlign w:val="center"/>
          </w:tcPr>
          <w:p w:rsidR="001417F6" w:rsidRPr="003F55E2" w:rsidRDefault="00585F00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KEY </w:t>
            </w:r>
            <w:r w:rsidR="009E658B" w:rsidRPr="003F55E2">
              <w:rPr>
                <w:rFonts w:ascii="Times New Roman" w:hAnsi="Times New Roman"/>
                <w:sz w:val="24"/>
                <w:szCs w:val="24"/>
                <w:lang w:val="en-US"/>
              </w:rPr>
              <w:t>Kurzweil PC3K7</w:t>
            </w: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R</w:t>
            </w:r>
          </w:p>
        </w:tc>
        <w:tc>
          <w:tcPr>
            <w:tcW w:w="1521" w:type="dxa"/>
            <w:vAlign w:val="center"/>
          </w:tcPr>
          <w:p w:rsidR="001417F6" w:rsidRPr="003F55E2" w:rsidRDefault="001417F6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vAlign w:val="center"/>
          </w:tcPr>
          <w:p w:rsidR="001417F6" w:rsidRPr="003F55E2" w:rsidRDefault="00585F00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ALESIS L (drums)</w:t>
            </w:r>
          </w:p>
        </w:tc>
        <w:tc>
          <w:tcPr>
            <w:tcW w:w="1521" w:type="dxa"/>
            <w:vAlign w:val="center"/>
          </w:tcPr>
          <w:p w:rsidR="001417F6" w:rsidRPr="003F55E2" w:rsidRDefault="00824F14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7F6" w:rsidRPr="003F55E2" w:rsidTr="00202F99">
        <w:trPr>
          <w:trHeight w:val="315"/>
          <w:jc w:val="center"/>
        </w:trPr>
        <w:tc>
          <w:tcPr>
            <w:tcW w:w="1031" w:type="dxa"/>
            <w:vAlign w:val="center"/>
          </w:tcPr>
          <w:p w:rsidR="001417F6" w:rsidRPr="003F55E2" w:rsidRDefault="009E658B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vAlign w:val="center"/>
          </w:tcPr>
          <w:p w:rsidR="001417F6" w:rsidRPr="003F55E2" w:rsidRDefault="00585F00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ALESIS R (drums)</w:t>
            </w:r>
          </w:p>
        </w:tc>
        <w:tc>
          <w:tcPr>
            <w:tcW w:w="1521" w:type="dxa"/>
            <w:vAlign w:val="center"/>
          </w:tcPr>
          <w:p w:rsidR="001417F6" w:rsidRPr="003F55E2" w:rsidRDefault="00824F14" w:rsidP="003F5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5E2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17" w:type="dxa"/>
            <w:vAlign w:val="center"/>
          </w:tcPr>
          <w:p w:rsidR="001417F6" w:rsidRPr="003F55E2" w:rsidRDefault="001417F6" w:rsidP="009E65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417F6" w:rsidRPr="003F55E2" w:rsidRDefault="001417F6" w:rsidP="00202F99">
      <w:pPr>
        <w:jc w:val="both"/>
        <w:rPr>
          <w:rFonts w:ascii="Times New Roman" w:hAnsi="Times New Roman"/>
          <w:b/>
          <w:sz w:val="24"/>
          <w:szCs w:val="24"/>
        </w:rPr>
      </w:pPr>
    </w:p>
    <w:p w:rsidR="00C820F4" w:rsidRPr="003F55E2" w:rsidRDefault="00C820F4" w:rsidP="00202F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F55E2">
        <w:rPr>
          <w:rFonts w:ascii="Times New Roman" w:hAnsi="Times New Roman" w:cs="Times New Roman"/>
          <w:sz w:val="24"/>
          <w:szCs w:val="24"/>
        </w:rPr>
        <w:t>Все оборудование, задействован</w:t>
      </w:r>
      <w:r w:rsidR="00EF586A" w:rsidRPr="003F55E2">
        <w:rPr>
          <w:rFonts w:ascii="Times New Roman" w:hAnsi="Times New Roman" w:cs="Times New Roman"/>
          <w:sz w:val="24"/>
          <w:szCs w:val="24"/>
        </w:rPr>
        <w:t xml:space="preserve">ное на концерте, включая </w:t>
      </w:r>
      <w:r w:rsidRPr="003F55E2">
        <w:rPr>
          <w:rFonts w:ascii="Times New Roman" w:hAnsi="Times New Roman" w:cs="Times New Roman"/>
          <w:sz w:val="24"/>
          <w:szCs w:val="24"/>
        </w:rPr>
        <w:t>аксессуары, должно быть исправным и предварительно проверенным.</w:t>
      </w:r>
    </w:p>
    <w:p w:rsidR="001417F6" w:rsidRPr="003F55E2" w:rsidRDefault="001417F6" w:rsidP="00202F99">
      <w:pPr>
        <w:jc w:val="both"/>
        <w:rPr>
          <w:rFonts w:ascii="Times New Roman" w:hAnsi="Times New Roman"/>
          <w:b/>
          <w:sz w:val="24"/>
          <w:szCs w:val="24"/>
        </w:rPr>
      </w:pPr>
    </w:p>
    <w:p w:rsidR="001417F6" w:rsidRPr="003F55E2" w:rsidRDefault="001417F6" w:rsidP="00202F99">
      <w:pPr>
        <w:jc w:val="both"/>
        <w:rPr>
          <w:rFonts w:ascii="Times New Roman" w:hAnsi="Times New Roman"/>
          <w:b/>
          <w:sz w:val="24"/>
          <w:szCs w:val="24"/>
        </w:rPr>
      </w:pPr>
      <w:r w:rsidRPr="003F55E2">
        <w:rPr>
          <w:rFonts w:ascii="Times New Roman" w:hAnsi="Times New Roman"/>
          <w:b/>
          <w:sz w:val="24"/>
          <w:szCs w:val="24"/>
        </w:rPr>
        <w:t xml:space="preserve">Во время настройки и </w:t>
      </w:r>
      <w:r w:rsidR="00EF586A" w:rsidRPr="003F55E2">
        <w:rPr>
          <w:rFonts w:ascii="Times New Roman" w:hAnsi="Times New Roman"/>
          <w:b/>
          <w:sz w:val="24"/>
          <w:szCs w:val="24"/>
        </w:rPr>
        <w:t>выступления</w:t>
      </w:r>
      <w:r w:rsidRPr="003F55E2">
        <w:rPr>
          <w:rFonts w:ascii="Times New Roman" w:hAnsi="Times New Roman"/>
          <w:b/>
          <w:sz w:val="24"/>
          <w:szCs w:val="24"/>
        </w:rPr>
        <w:t xml:space="preserve"> около пульта и на сцене должны постоянно находиться технические специалисты, способные устранить любые возникающие проблемы в оборудовании.</w:t>
      </w:r>
    </w:p>
    <w:p w:rsidR="008B17F0" w:rsidRDefault="008B17F0" w:rsidP="00202F9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B5C79" w:rsidRDefault="003B5C79" w:rsidP="00202F9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B5C79" w:rsidRDefault="003B5C79" w:rsidP="00202F9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B5C79" w:rsidRDefault="003B5C79" w:rsidP="00202F9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B5C79" w:rsidRPr="003B5C79" w:rsidRDefault="003B5C79" w:rsidP="00202F9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417F6" w:rsidRPr="003F55E2" w:rsidRDefault="008B17F0" w:rsidP="00202F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Мы уверены в Вашем профессионализме!</w:t>
      </w:r>
    </w:p>
    <w:p w:rsidR="001417F6" w:rsidRPr="003F55E2" w:rsidRDefault="008B17F0" w:rsidP="00202F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</w:t>
      </w:r>
      <w:r w:rsidR="00EF586A" w:rsidRPr="003F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адеемся, что Вы отнесетесь к нашей настройке и выступлению </w:t>
      </w:r>
      <w:r w:rsidRPr="003F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внимательно!</w:t>
      </w:r>
    </w:p>
    <w:p w:rsidR="001417F6" w:rsidRPr="003F55E2" w:rsidRDefault="001417F6" w:rsidP="00202F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17F0" w:rsidRDefault="008B17F0" w:rsidP="00202F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17F0" w:rsidRPr="003F55E2" w:rsidRDefault="001417F6" w:rsidP="00202F99">
      <w:pPr>
        <w:jc w:val="center"/>
        <w:rPr>
          <w:rFonts w:ascii="Times New Roman" w:hAnsi="Times New Roman"/>
          <w:sz w:val="24"/>
          <w:szCs w:val="24"/>
        </w:rPr>
      </w:pPr>
      <w:r w:rsidRPr="003F55E2">
        <w:rPr>
          <w:rFonts w:ascii="Times New Roman" w:hAnsi="Times New Roman"/>
          <w:sz w:val="24"/>
          <w:szCs w:val="24"/>
        </w:rPr>
        <w:t>П</w:t>
      </w:r>
      <w:r w:rsidR="008B17F0" w:rsidRPr="003F55E2">
        <w:rPr>
          <w:rFonts w:ascii="Times New Roman" w:hAnsi="Times New Roman"/>
          <w:sz w:val="24"/>
          <w:szCs w:val="24"/>
        </w:rPr>
        <w:t xml:space="preserve">о всем вопросам </w:t>
      </w:r>
      <w:r w:rsidR="00EF586A" w:rsidRPr="003F55E2">
        <w:rPr>
          <w:rFonts w:ascii="Times New Roman" w:hAnsi="Times New Roman"/>
          <w:sz w:val="24"/>
          <w:szCs w:val="24"/>
        </w:rPr>
        <w:t xml:space="preserve">для уточнения технических деталей </w:t>
      </w:r>
      <w:r w:rsidR="008B17F0" w:rsidRPr="003F55E2">
        <w:rPr>
          <w:rFonts w:ascii="Times New Roman" w:hAnsi="Times New Roman"/>
          <w:sz w:val="24"/>
          <w:szCs w:val="24"/>
        </w:rPr>
        <w:t>просьба связаться с руководителем</w:t>
      </w:r>
      <w:r w:rsidRPr="003F55E2">
        <w:rPr>
          <w:rFonts w:ascii="Times New Roman" w:hAnsi="Times New Roman"/>
          <w:sz w:val="24"/>
          <w:szCs w:val="24"/>
        </w:rPr>
        <w:t xml:space="preserve"> коллектива</w:t>
      </w:r>
    </w:p>
    <w:p w:rsidR="001417F6" w:rsidRPr="003F55E2" w:rsidRDefault="008B17F0" w:rsidP="00202F99">
      <w:pPr>
        <w:jc w:val="center"/>
        <w:rPr>
          <w:rFonts w:ascii="Times New Roman" w:hAnsi="Times New Roman"/>
          <w:i/>
          <w:sz w:val="24"/>
          <w:szCs w:val="24"/>
        </w:rPr>
      </w:pPr>
      <w:r w:rsidRPr="003F55E2">
        <w:rPr>
          <w:rFonts w:ascii="Times New Roman" w:hAnsi="Times New Roman"/>
          <w:b/>
          <w:i/>
          <w:sz w:val="24"/>
          <w:szCs w:val="24"/>
        </w:rPr>
        <w:t>Юрием Ефимовым</w:t>
      </w:r>
    </w:p>
    <w:p w:rsidR="001417F6" w:rsidRPr="003F55E2" w:rsidRDefault="001417F6" w:rsidP="00202F99">
      <w:pPr>
        <w:jc w:val="center"/>
        <w:rPr>
          <w:rFonts w:ascii="Times New Roman" w:hAnsi="Times New Roman"/>
          <w:sz w:val="24"/>
          <w:szCs w:val="24"/>
        </w:rPr>
      </w:pPr>
      <w:r w:rsidRPr="003F55E2">
        <w:rPr>
          <w:rFonts w:ascii="Times New Roman" w:hAnsi="Times New Roman"/>
          <w:sz w:val="24"/>
          <w:szCs w:val="24"/>
        </w:rPr>
        <w:t xml:space="preserve">тел. моб. </w:t>
      </w:r>
      <w:r w:rsidR="00E80BDE" w:rsidRPr="003F55E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+791</w:t>
      </w:r>
      <w:r w:rsidR="0001075B" w:rsidRPr="003F55E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98852653</w:t>
      </w:r>
      <w:r w:rsidRPr="003F55E2">
        <w:rPr>
          <w:rFonts w:ascii="Times New Roman" w:hAnsi="Times New Roman"/>
          <w:sz w:val="24"/>
          <w:szCs w:val="24"/>
        </w:rPr>
        <w:t>;</w:t>
      </w:r>
    </w:p>
    <w:p w:rsidR="001417F6" w:rsidRPr="003F55E2" w:rsidRDefault="001417F6" w:rsidP="00202F99">
      <w:pPr>
        <w:jc w:val="center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3F55E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="003552FA" w:rsidRPr="003F55E2">
          <w:rPr>
            <w:rStyle w:val="a8"/>
            <w:rFonts w:ascii="Times New Roman" w:eastAsia="MS Mincho" w:hAnsi="Times New Roman"/>
            <w:sz w:val="24"/>
            <w:szCs w:val="24"/>
            <w:lang w:val="en-US" w:eastAsia="ru-RU"/>
          </w:rPr>
          <w:t>cwater@bk.ru</w:t>
        </w:r>
      </w:hyperlink>
    </w:p>
    <w:p w:rsidR="003552FA" w:rsidRPr="003F55E2" w:rsidRDefault="003552FA" w:rsidP="00202F99">
      <w:pPr>
        <w:jc w:val="center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3F55E2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e-mail: </w:t>
      </w:r>
      <w:hyperlink r:id="rId8" w:history="1">
        <w:r w:rsidRPr="003F55E2">
          <w:rPr>
            <w:rStyle w:val="a8"/>
            <w:rFonts w:ascii="Times New Roman" w:eastAsia="MS Mincho" w:hAnsi="Times New Roman"/>
            <w:sz w:val="24"/>
            <w:szCs w:val="24"/>
            <w:lang w:val="en-US" w:eastAsia="ru-RU"/>
          </w:rPr>
          <w:t>clearwater2014@yandex.ru</w:t>
        </w:r>
      </w:hyperlink>
    </w:p>
    <w:p w:rsidR="003552FA" w:rsidRPr="003F55E2" w:rsidRDefault="003552FA" w:rsidP="00202F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52FA" w:rsidRPr="001C3E47" w:rsidRDefault="003552FA" w:rsidP="001417F6">
      <w:pPr>
        <w:rPr>
          <w:rFonts w:ascii="Times New Roman" w:hAnsi="Times New Roman"/>
          <w:sz w:val="28"/>
          <w:szCs w:val="28"/>
          <w:lang w:val="en-US"/>
        </w:rPr>
        <w:sectPr w:rsidR="003552FA" w:rsidRPr="001C3E47" w:rsidSect="00202F99">
          <w:headerReference w:type="even" r:id="rId9"/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:rsidR="001417F6" w:rsidRPr="001C3E47" w:rsidRDefault="00B7280F" w:rsidP="001417F6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pict>
          <v:rect id="_x0000_s1658" style="position:absolute;margin-left:270pt;margin-top:-27pt;width:162pt;height:27pt;z-index:-251658240" filled="f" stroked="f">
            <v:textbox style="mso-next-textbox:#_x0000_s1658">
              <w:txbxContent>
                <w:p w:rsidR="001417F6" w:rsidRPr="00555D0D" w:rsidRDefault="001417F6" w:rsidP="001417F6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449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ПЛАН СЦЕНЫ СЦЕНЫ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3м * 3м * 0,4 м</w:t>
                  </w:r>
                </w:p>
              </w:txbxContent>
            </v:textbox>
          </v:rect>
        </w:pict>
      </w:r>
    </w:p>
    <w:p w:rsidR="001417F6" w:rsidRPr="001C3E47" w:rsidRDefault="001417F6" w:rsidP="001417F6">
      <w:pPr>
        <w:rPr>
          <w:rFonts w:ascii="Times New Roman" w:hAnsi="Times New Roman"/>
          <w:sz w:val="24"/>
          <w:lang w:val="en-US"/>
        </w:rPr>
      </w:pPr>
    </w:p>
    <w:p w:rsidR="001417F6" w:rsidRPr="001C3E47" w:rsidRDefault="001417F6" w:rsidP="001417F6">
      <w:pPr>
        <w:rPr>
          <w:rFonts w:ascii="Times New Roman" w:hAnsi="Times New Roman"/>
          <w:sz w:val="24"/>
          <w:lang w:val="en-US"/>
        </w:rPr>
      </w:pPr>
    </w:p>
    <w:p w:rsidR="001417F6" w:rsidRPr="001C3E47" w:rsidRDefault="001417F6" w:rsidP="001417F6">
      <w:pPr>
        <w:rPr>
          <w:rFonts w:ascii="Times New Roman" w:hAnsi="Times New Roman"/>
          <w:sz w:val="24"/>
          <w:lang w:val="en-US"/>
        </w:rPr>
      </w:pPr>
    </w:p>
    <w:p w:rsidR="001417F6" w:rsidRPr="001C3E47" w:rsidRDefault="001417F6" w:rsidP="001417F6">
      <w:pPr>
        <w:rPr>
          <w:rFonts w:ascii="Times New Roman" w:hAnsi="Times New Roman"/>
          <w:sz w:val="24"/>
          <w:lang w:val="en-US"/>
        </w:rPr>
      </w:pPr>
    </w:p>
    <w:p w:rsidR="001417F6" w:rsidRPr="001C3E47" w:rsidRDefault="001417F6" w:rsidP="001417F6">
      <w:pPr>
        <w:rPr>
          <w:rFonts w:ascii="Times New Roman" w:hAnsi="Times New Roman"/>
          <w:sz w:val="24"/>
          <w:lang w:val="en-US"/>
        </w:rPr>
      </w:pPr>
    </w:p>
    <w:p w:rsidR="001417F6" w:rsidRPr="001C3E47" w:rsidRDefault="001417F6" w:rsidP="001417F6">
      <w:pPr>
        <w:rPr>
          <w:rFonts w:ascii="Times New Roman" w:hAnsi="Times New Roman"/>
          <w:sz w:val="24"/>
          <w:lang w:val="en-US"/>
        </w:rPr>
      </w:pPr>
    </w:p>
    <w:p w:rsidR="001417F6" w:rsidRPr="001C3E47" w:rsidRDefault="00B7280F" w:rsidP="001417F6">
      <w:pPr>
        <w:rPr>
          <w:rFonts w:ascii="Times New Roman" w:hAnsi="Times New Roman"/>
          <w:lang w:val="en-US"/>
        </w:rPr>
      </w:pPr>
      <w:r w:rsidRPr="00B7280F">
        <w:rPr>
          <w:rFonts w:ascii="Times New Roman" w:hAnsi="Times New Roman"/>
          <w:noProof/>
          <w:color w:val="FF0000"/>
          <w:sz w:val="24"/>
          <w:lang w:eastAsia="ru-RU"/>
        </w:rPr>
        <w:pict>
          <v:group id="_x0000_s1622" editas="canvas" style="position:absolute;margin-left:27.9pt;margin-top:-88.2pt;width:704.55pt;height:477.95pt;z-index:251657216;mso-position-horizontal-relative:char;mso-position-vertical-relative:line" coordorigin="1692,1881" coordsize="14091,95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23" type="#_x0000_t75" style="position:absolute;left:1692;top:1881;width:14091;height:9559" o:preferrelative="f">
              <v:fill o:detectmouseclick="t"/>
              <v:path o:extrusionok="t" o:connecttype="none"/>
              <o:lock v:ext="edit" text="t"/>
            </v:shape>
            <v:rect id="_x0000_s1631" style="position:absolute;left:2526;top:6824;width:810;height:972;rotation:150">
              <v:textbox style="mso-next-textbox:#_x0000_s1631" inset="6.48pt,3.24pt,6.48pt,3.24pt">
                <w:txbxContent>
                  <w:p w:rsidR="001417F6" w:rsidRPr="000B7165" w:rsidRDefault="001417F6" w:rsidP="009E658B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0B7165">
                      <w:rPr>
                        <w:sz w:val="36"/>
                        <w:szCs w:val="40"/>
                      </w:rPr>
                      <w:t>М2</w:t>
                    </w:r>
                  </w:p>
                  <w:p w:rsidR="001417F6" w:rsidRPr="000B7165" w:rsidRDefault="001417F6" w:rsidP="009E658B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x0000_s1632" style="position:absolute;left:13339;top:6931;width:771;height:1014;rotation:210">
              <v:textbox style="mso-next-textbox:#_x0000_s1632" inset="6.48pt,3.24pt,6.48pt,3.24pt">
                <w:txbxContent>
                  <w:p w:rsidR="003B4B48" w:rsidRDefault="003B4B48" w:rsidP="009E658B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1417F6" w:rsidRPr="003B4B48" w:rsidRDefault="001417F6" w:rsidP="009E658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B4B48">
                      <w:rPr>
                        <w:sz w:val="32"/>
                        <w:szCs w:val="32"/>
                      </w:rPr>
                      <w:t>М2</w:t>
                    </w:r>
                  </w:p>
                  <w:p w:rsidR="001417F6" w:rsidRPr="000B7165" w:rsidRDefault="001417F6" w:rsidP="009E658B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x0000_s1633" style="position:absolute;left:5914;top:10336;width:972;height:648;rotation:30">
              <v:textbox style="mso-next-textbox:#_x0000_s1633" inset="6.48pt,3.24pt,6.48pt,3.24pt">
                <w:txbxContent>
                  <w:p w:rsidR="001417F6" w:rsidRPr="000B7165" w:rsidRDefault="001417F6" w:rsidP="009E658B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0B7165">
                      <w:rPr>
                        <w:sz w:val="36"/>
                        <w:szCs w:val="40"/>
                      </w:rPr>
                      <w:t>М1</w:t>
                    </w:r>
                  </w:p>
                </w:txbxContent>
              </v:textbox>
            </v:rect>
            <v:rect id="_x0000_s1634" style="position:absolute;left:13521;top:10336;width:972;height:648;rotation:330">
              <v:textbox style="mso-next-textbox:#_x0000_s1634" inset="6.48pt,3.24pt,6.48pt,3.24pt">
                <w:txbxContent>
                  <w:p w:rsidR="001417F6" w:rsidRPr="000B7165" w:rsidRDefault="001417F6" w:rsidP="009E658B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0B7165">
                      <w:rPr>
                        <w:sz w:val="36"/>
                        <w:szCs w:val="40"/>
                      </w:rPr>
                      <w:t>М1</w:t>
                    </w:r>
                  </w:p>
                </w:txbxContent>
              </v:textbox>
            </v:rect>
            <v:rect id="_x0000_s1638" style="position:absolute;left:1849;top:1950;width:2699;height:1079">
              <v:textbox style="mso-next-textbox:#_x0000_s1638" inset="6.48pt,3.24pt,6.48pt,3.24pt">
                <w:txbxContent>
                  <w:p w:rsidR="001417F6" w:rsidRPr="000B7165" w:rsidRDefault="001417F6" w:rsidP="009E658B">
                    <w:pPr>
                      <w:rPr>
                        <w:sz w:val="18"/>
                      </w:rPr>
                    </w:pPr>
                    <w:r w:rsidRPr="000B7165">
                      <w:rPr>
                        <w:sz w:val="18"/>
                      </w:rPr>
                      <w:t xml:space="preserve">                       Ди – Бокс</w:t>
                    </w:r>
                  </w:p>
                  <w:p w:rsidR="001417F6" w:rsidRDefault="001417F6" w:rsidP="009E658B">
                    <w:pPr>
                      <w:rPr>
                        <w:sz w:val="18"/>
                      </w:rPr>
                    </w:pPr>
                  </w:p>
                  <w:p w:rsidR="00B32C50" w:rsidRPr="000B7165" w:rsidRDefault="00B32C50" w:rsidP="009E658B">
                    <w:pPr>
                      <w:rPr>
                        <w:sz w:val="18"/>
                      </w:rPr>
                    </w:pPr>
                  </w:p>
                  <w:p w:rsidR="001417F6" w:rsidRPr="000B7165" w:rsidRDefault="00B32C50" w:rsidP="009E658B">
                    <w:pPr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</w:rPr>
                      <w:t xml:space="preserve">                      </w:t>
                    </w:r>
                    <w:r w:rsidR="001417F6" w:rsidRPr="000B7165">
                      <w:rPr>
                        <w:sz w:val="18"/>
                      </w:rPr>
                      <w:t>розетка 220 V</w:t>
                    </w:r>
                  </w:p>
                </w:txbxContent>
              </v:textbox>
            </v:rect>
            <v:rect id="_x0000_s1640" style="position:absolute;left:5760;top:3174;width:1943;height:1296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641" type="#_x0000_t23" style="position:absolute;left:5112;top:2850;width:971;height:972" adj="7820"/>
            <v:shape id="_x0000_s1642" type="#_x0000_t23" style="position:absolute;left:5760;top:3660;width:809;height:810" adj="7776"/>
            <v:shape id="_x0000_s1643" type="#_x0000_t23" style="position:absolute;left:7217;top:3660;width:810;height:810"/>
            <v:line id="_x0000_s1645" style="position:absolute;flip:y" from="4140,3954" to="5598,3955">
              <v:stroke endarrow="block"/>
            </v:line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648" type="#_x0000_t11" style="position:absolute;left:2146;top:2533;width:486;height:323"/>
            <v:shape id="_x0000_s1649" type="#_x0000_t11" style="position:absolute;left:6178;top:8072;width:486;height:324"/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651" type="#_x0000_t117" style="position:absolute;left:8280;top:2951;width:810;height:324">
              <v:textbox style="mso-next-textbox:#_x0000_s1651" inset="6.48pt,3.24pt,6.48pt,3.24pt">
                <w:txbxContent>
                  <w:p w:rsidR="001417F6" w:rsidRPr="00477A08" w:rsidRDefault="001417F6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652" type="#_x0000_t117" style="position:absolute;left:1952;top:1998;width:810;height:324"/>
            <v:rect id="_x0000_s1659" style="position:absolute;left:3714;top:3315;width:1458;height:648" filled="f" stroked="f">
              <v:textbox style="mso-next-textbox:#_x0000_s1659" inset="6.48pt,3.24pt,6.48pt,3.24pt">
                <w:txbxContent>
                  <w:p w:rsidR="001417F6" w:rsidRPr="00824F14" w:rsidRDefault="00B32C50" w:rsidP="009E658B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824F14">
                      <w:rPr>
                        <w:rFonts w:ascii="Times New Roman" w:hAnsi="Times New Roman" w:cs="Tahoma"/>
                        <w:b/>
                      </w:rPr>
                      <w:t>Резиновый коврик</w:t>
                    </w:r>
                  </w:p>
                </w:txbxContent>
              </v:textbox>
            </v:rect>
            <v:rect id="_x0000_s1660" style="position:absolute;left:10368;top:3530;width:1782;height:810;rotation:260360fd">
              <v:textbox style="mso-next-textbox:#_x0000_s1660" inset="6.48pt,3.24pt,6.48pt,3.24pt">
                <w:txbxContent>
                  <w:p w:rsidR="001417F6" w:rsidRPr="000B7165" w:rsidRDefault="001417F6" w:rsidP="009E658B">
                    <w:pPr>
                      <w:rPr>
                        <w:sz w:val="29"/>
                        <w:szCs w:val="32"/>
                        <w:lang w:val="en-US"/>
                      </w:rPr>
                    </w:pPr>
                    <w:r w:rsidRPr="000B7165">
                      <w:rPr>
                        <w:sz w:val="29"/>
                        <w:szCs w:val="32"/>
                        <w:lang w:val="en-US"/>
                      </w:rPr>
                      <w:t xml:space="preserve"> Басовый </w:t>
                    </w:r>
                  </w:p>
                  <w:p w:rsidR="001417F6" w:rsidRPr="000B7165" w:rsidRDefault="001417F6" w:rsidP="009E658B">
                    <w:pPr>
                      <w:rPr>
                        <w:sz w:val="25"/>
                        <w:szCs w:val="28"/>
                      </w:rPr>
                    </w:pPr>
                    <w:r w:rsidRPr="000B7165">
                      <w:rPr>
                        <w:sz w:val="29"/>
                        <w:szCs w:val="32"/>
                      </w:rPr>
                      <w:t>кабинет</w:t>
                    </w:r>
                  </w:p>
                </w:txbxContent>
              </v:textbox>
            </v:rect>
            <v:shape id="_x0000_s1663" type="#_x0000_t117" style="position:absolute;left:10744;top:4536;width:810;height:324">
              <v:textbox style="mso-next-textbox:#_x0000_s1663" inset="6.48pt,3.24pt,6.48pt,3.24pt">
                <w:txbxContent>
                  <w:p w:rsidR="001417F6" w:rsidRPr="000B7165" w:rsidRDefault="001417F6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665" type="#_x0000_t11" style="position:absolute;left:10914;top:4860;width:486;height:324"/>
            <v:shape id="_x0000_s1729" type="#_x0000_t75" style="position:absolute;left:7055;top:2853;width:918;height:796">
              <v:imagedata r:id="rId10" o:title=""/>
            </v:shape>
            <v:shape id="_x0000_s1731" type="#_x0000_t117" style="position:absolute;left:6076;top:7328;width:810;height:324">
              <v:textbox style="mso-next-textbox:#_x0000_s1731" inset="6.48pt,3.24pt,6.48pt,3.24pt">
                <w:txbxContent>
                  <w:p w:rsidR="001417F6" w:rsidRPr="000B7165" w:rsidRDefault="001417F6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796" type="#_x0000_t11" style="position:absolute;left:8398;top:2627;width:486;height:324"/>
            <v:shape id="_x0000_s1798" type="#_x0000_t117" style="position:absolute;left:8280;top:3325;width:810;height:324">
              <v:textbox style="mso-next-textbox:#_x0000_s1798" inset="6.48pt,3.24pt,6.48pt,3.24pt">
                <w:txbxContent>
                  <w:p w:rsidR="001417F6" w:rsidRPr="000B7165" w:rsidRDefault="001417F6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rect id="_x0000_s1815" style="position:absolute;left:8465;top:10336;width:972;height:648;rotation:330">
              <v:textbox style="mso-next-textbox:#_x0000_s1815" inset="6.48pt,3.24pt,6.48pt,3.24pt">
                <w:txbxContent>
                  <w:p w:rsidR="003B4B48" w:rsidRPr="000B7165" w:rsidRDefault="003B4B48" w:rsidP="009E658B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0B7165">
                      <w:rPr>
                        <w:sz w:val="36"/>
                        <w:szCs w:val="40"/>
                      </w:rPr>
                      <w:t>М1</w:t>
                    </w:r>
                  </w:p>
                </w:txbxContent>
              </v:textbox>
            </v:rect>
            <v:shape id="_x0000_s1816" type="#_x0000_t117" style="position:absolute;left:6083;top:7652;width:810;height:324">
              <v:textbox style="mso-next-textbox:#_x0000_s1816" inset="6.48pt,3.24pt,6.48pt,3.24pt">
                <w:txbxContent>
                  <w:p w:rsidR="00E66EC4" w:rsidRPr="000B7165" w:rsidRDefault="00E66EC4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817" type="#_x0000_t117" style="position:absolute;left:6076;top:7004;width:810;height:324">
              <v:textbox style="mso-next-textbox:#_x0000_s1817" inset="6.48pt,3.24pt,6.48pt,3.24pt">
                <w:txbxContent>
                  <w:p w:rsidR="00E66EC4" w:rsidRPr="000B7165" w:rsidRDefault="00E66EC4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818" type="#_x0000_t117" style="position:absolute;left:6076;top:6644;width:810;height:324">
              <v:textbox style="mso-next-textbox:#_x0000_s1818" inset="6.48pt,3.24pt,6.48pt,3.24pt">
                <w:txbxContent>
                  <w:p w:rsidR="00E66EC4" w:rsidRPr="000B7165" w:rsidRDefault="00E66EC4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rect id="_x0000_s1809" style="position:absolute;left:4764;top:4278;width:955;height:796;rotation:60">
              <v:textbox style="mso-next-textbox:#_x0000_s1809" inset="6.48pt,3.24pt,6.48pt,3.24pt">
                <w:txbxContent>
                  <w:p w:rsidR="001417F6" w:rsidRPr="000B7165" w:rsidRDefault="001417F6" w:rsidP="009E658B">
                    <w:pPr>
                      <w:rPr>
                        <w:sz w:val="32"/>
                        <w:szCs w:val="36"/>
                      </w:rPr>
                    </w:pPr>
                    <w:r w:rsidRPr="000B7165">
                      <w:rPr>
                        <w:sz w:val="32"/>
                        <w:szCs w:val="36"/>
                      </w:rPr>
                      <w:t>М 3</w:t>
                    </w:r>
                  </w:p>
                  <w:p w:rsidR="001417F6" w:rsidRPr="000B7165" w:rsidRDefault="001417F6" w:rsidP="009E658B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x0000_s1819" style="position:absolute;left:12001;top:4538;width:771;height:1014;rotation:210">
              <v:textbox style="mso-next-textbox:#_x0000_s1819" inset="6.48pt,3.24pt,6.48pt,3.24pt">
                <w:txbxContent>
                  <w:p w:rsidR="00B32C50" w:rsidRDefault="00B32C50" w:rsidP="009E658B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32C50" w:rsidRPr="00477A08" w:rsidRDefault="00B32C50" w:rsidP="009E658B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</w:rPr>
                      <w:t>М</w:t>
                    </w:r>
                    <w:r w:rsidR="00477A08">
                      <w:rPr>
                        <w:sz w:val="32"/>
                        <w:szCs w:val="32"/>
                        <w:lang w:val="en-US"/>
                      </w:rPr>
                      <w:t>3</w:t>
                    </w:r>
                  </w:p>
                  <w:p w:rsidR="00B32C50" w:rsidRPr="000B7165" w:rsidRDefault="00B32C50" w:rsidP="009E658B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x0000_s1820" style="position:absolute;left:3868;top:6619;width:2179;height:1326">
              <v:textbox style="mso-next-textbox:#_x0000_s1820" inset="6.48pt,3.24pt,6.48pt,3.24pt">
                <w:txbxContent>
                  <w:p w:rsidR="00C63CD0" w:rsidRPr="00585F00" w:rsidRDefault="00C63CD0" w:rsidP="009E658B">
                    <w:pPr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  <w:r w:rsidRPr="00C63CD0">
                      <w:rPr>
                        <w:rFonts w:ascii="Times New Roman" w:hAnsi="Times New Roman"/>
                        <w:sz w:val="18"/>
                        <w:lang w:val="en-US"/>
                      </w:rPr>
                      <w:t>Keyboard:</w:t>
                    </w:r>
                  </w:p>
                  <w:p w:rsidR="00C63CD0" w:rsidRPr="003552FA" w:rsidRDefault="00C63CD0" w:rsidP="009E658B">
                    <w:pPr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  <w:r w:rsidRPr="00C63CD0">
                      <w:rPr>
                        <w:rFonts w:ascii="Times New Roman" w:hAnsi="Times New Roman"/>
                        <w:sz w:val="18"/>
                        <w:lang w:val="en-US"/>
                      </w:rPr>
                      <w:t>Roland Fantom G6</w:t>
                    </w:r>
                  </w:p>
                  <w:p w:rsidR="009E658B" w:rsidRPr="009E658B" w:rsidRDefault="009E658B" w:rsidP="009E658B">
                    <w:pPr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8"/>
                        <w:lang w:val="en-US"/>
                      </w:rPr>
                      <w:t>Kurzweil PC3K7</w:t>
                    </w:r>
                  </w:p>
                  <w:p w:rsidR="00C63CD0" w:rsidRPr="00585F00" w:rsidRDefault="009E658B" w:rsidP="009E658B">
                    <w:pPr>
                      <w:rPr>
                        <w:rFonts w:ascii="Times New Roman" w:hAnsi="Times New Roman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Двухярусная</w:t>
                    </w:r>
                    <w:r w:rsidR="00C63CD0" w:rsidRPr="00585F00">
                      <w:rPr>
                        <w:rFonts w:ascii="Times New Roman" w:hAnsi="Times New Roman"/>
                        <w:b/>
                        <w:sz w:val="18"/>
                        <w:lang w:val="en-US"/>
                      </w:rPr>
                      <w:t xml:space="preserve"> </w:t>
                    </w:r>
                    <w:r w:rsidR="00C63CD0" w:rsidRPr="00C63CD0">
                      <w:rPr>
                        <w:rFonts w:ascii="Times New Roman" w:hAnsi="Times New Roman"/>
                        <w:b/>
                        <w:sz w:val="18"/>
                      </w:rPr>
                      <w:t>стойка</w:t>
                    </w:r>
                  </w:p>
                </w:txbxContent>
              </v:textbox>
            </v:rect>
            <v:rect id="_x0000_s1823" style="position:absolute;left:6766;top:9041;width:1632;height:955">
              <v:textbox style="mso-next-textbox:#_x0000_s1823" inset="6.48pt,3.24pt,6.48pt,3.24pt">
                <w:txbxContent>
                  <w:p w:rsidR="00683E8D" w:rsidRPr="00683E8D" w:rsidRDefault="00683E8D" w:rsidP="009E658B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Гитарный процессор</w:t>
                    </w:r>
                  </w:p>
                  <w:p w:rsidR="00683E8D" w:rsidRPr="00683E8D" w:rsidRDefault="00683E8D" w:rsidP="009E658B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C63CD0">
                      <w:rPr>
                        <w:rFonts w:ascii="Times New Roman" w:hAnsi="Times New Roman"/>
                        <w:sz w:val="18"/>
                        <w:lang w:val="en-US"/>
                      </w:rPr>
                      <w:t>Roland</w:t>
                    </w:r>
                    <w:r w:rsidRPr="00683E8D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lang w:val="en-US"/>
                      </w:rPr>
                      <w:t>BOSS</w:t>
                    </w:r>
                    <w:r w:rsidRPr="00683E8D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lang w:val="en-US"/>
                      </w:rPr>
                      <w:t>G</w:t>
                    </w:r>
                    <w:r w:rsidR="009E658B">
                      <w:rPr>
                        <w:rFonts w:ascii="Times New Roman" w:hAnsi="Times New Roman"/>
                        <w:sz w:val="18"/>
                        <w:lang w:val="en-US"/>
                      </w:rPr>
                      <w:t>T</w:t>
                    </w:r>
                    <w:r w:rsidRPr="00683E8D">
                      <w:rPr>
                        <w:rFonts w:ascii="Times New Roman" w:hAnsi="Times New Roman"/>
                        <w:sz w:val="18"/>
                      </w:rPr>
                      <w:t>8</w:t>
                    </w:r>
                  </w:p>
                  <w:p w:rsidR="00683E8D" w:rsidRPr="00683E8D" w:rsidRDefault="00683E8D" w:rsidP="009E658B">
                    <w:pPr>
                      <w:rPr>
                        <w:rFonts w:ascii="Times New Roman" w:hAnsi="Times New Roman"/>
                        <w:b/>
                        <w:sz w:val="18"/>
                      </w:rPr>
                    </w:pPr>
                  </w:p>
                </w:txbxContent>
              </v:textbox>
            </v:rect>
            <v:shape id="_x0000_s1824" type="#_x0000_t11" style="position:absolute;left:9437;top:9312;width:486;height:324"/>
            <v:shape id="_x0000_s1825" type="#_x0000_t117" style="position:absolute;left:8502;top:9512;width:810;height:324">
              <v:textbox style="mso-next-textbox:#_x0000_s1825" inset="6.48pt,3.24pt,6.48pt,3.24pt">
                <w:txbxContent>
                  <w:p w:rsidR="00683E8D" w:rsidRPr="000B7165" w:rsidRDefault="00683E8D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826" type="#_x0000_t117" style="position:absolute;left:8502;top:9151;width:810;height:324">
              <v:textbox style="mso-next-textbox:#_x0000_s1826" inset="6.48pt,3.24pt,6.48pt,3.24pt">
                <w:txbxContent>
                  <w:p w:rsidR="00683E8D" w:rsidRPr="000B7165" w:rsidRDefault="00683E8D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rect id="_x0000_s1827" style="position:absolute;left:12001;top:9427;width:1692;height:729">
              <v:textbox style="mso-next-textbox:#_x0000_s1827" inset="6.48pt,3.24pt,6.48pt,3.24pt">
                <w:txbxContent>
                  <w:p w:rsidR="00683E8D" w:rsidRPr="00683E8D" w:rsidRDefault="00683E8D" w:rsidP="009E658B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Гитарный процессор</w:t>
                    </w:r>
                  </w:p>
                  <w:p w:rsidR="00683E8D" w:rsidRPr="00683E8D" w:rsidRDefault="00683E8D" w:rsidP="009E658B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C63CD0">
                      <w:rPr>
                        <w:rFonts w:ascii="Times New Roman" w:hAnsi="Times New Roman"/>
                        <w:sz w:val="18"/>
                        <w:lang w:val="en-US"/>
                      </w:rPr>
                      <w:t>Roland</w:t>
                    </w:r>
                    <w:r w:rsidRPr="00683E8D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lang w:val="en-US"/>
                      </w:rPr>
                      <w:t>BOSS</w:t>
                    </w:r>
                    <w:r w:rsidRPr="00683E8D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lang w:val="en-US"/>
                      </w:rPr>
                      <w:t>G</w:t>
                    </w:r>
                    <w:r w:rsidRPr="00683E8D">
                      <w:rPr>
                        <w:rFonts w:ascii="Times New Roman" w:hAnsi="Times New Roman"/>
                        <w:sz w:val="18"/>
                      </w:rPr>
                      <w:t>10</w:t>
                    </w:r>
                  </w:p>
                  <w:p w:rsidR="00683E8D" w:rsidRPr="00683E8D" w:rsidRDefault="00683E8D" w:rsidP="009E658B">
                    <w:pPr>
                      <w:rPr>
                        <w:rFonts w:ascii="Times New Roman" w:hAnsi="Times New Roman"/>
                        <w:b/>
                        <w:sz w:val="18"/>
                      </w:rPr>
                    </w:pPr>
                  </w:p>
                </w:txbxContent>
              </v:textbox>
            </v:rect>
            <v:rect id="_x0000_s1828" style="position:absolute;left:10086;top:7004;width:1314;height:420" filled="f" stroked="f">
              <v:textbox style="mso-next-textbox:#_x0000_s1828" inset="6.48pt,3.24pt,6.48pt,3.24pt">
                <w:txbxContent>
                  <w:p w:rsidR="00683E8D" w:rsidRPr="00724E4D" w:rsidRDefault="00724E4D" w:rsidP="009E658B">
                    <w:pPr>
                      <w:rPr>
                        <w:rFonts w:ascii="Tahoma" w:hAnsi="Tahoma"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Эл. скрипка</w:t>
                    </w:r>
                  </w:p>
                </w:txbxContent>
              </v:textbox>
            </v:rect>
            <v:rect id="_x0000_s1829" style="position:absolute;left:5692;top:2202;width:2418;height:648" filled="f" stroked="f">
              <v:textbox style="mso-next-textbox:#_x0000_s1829" inset="6.48pt,3.24pt,6.48pt,3.24pt">
                <w:txbxContent>
                  <w:p w:rsidR="00683E8D" w:rsidRPr="00824F14" w:rsidRDefault="00683E8D" w:rsidP="009E658B">
                    <w:pPr>
                      <w:jc w:val="center"/>
                      <w:rPr>
                        <w:rFonts w:ascii="Tahoma" w:hAnsi="Tahoma" w:cs="Tahoma"/>
                        <w:b/>
                        <w:sz w:val="25"/>
                        <w:szCs w:val="28"/>
                        <w:lang w:val="en-US"/>
                      </w:rPr>
                    </w:pPr>
                    <w:r w:rsidRPr="00824F14">
                      <w:rPr>
                        <w:rFonts w:ascii="Times New Roman" w:hAnsi="Times New Roman" w:cs="Tahoma"/>
                        <w:b/>
                        <w:sz w:val="25"/>
                        <w:szCs w:val="28"/>
                      </w:rPr>
                      <w:t xml:space="preserve">Эл. барабаны </w:t>
                    </w:r>
                    <w:r w:rsidRPr="00824F14">
                      <w:rPr>
                        <w:rFonts w:ascii="Times New Roman" w:hAnsi="Times New Roman" w:cs="Tahoma"/>
                        <w:b/>
                        <w:sz w:val="25"/>
                        <w:szCs w:val="28"/>
                        <w:lang w:val="en-US"/>
                      </w:rPr>
                      <w:t>Alesis DM10 X Kit</w:t>
                    </w:r>
                  </w:p>
                </w:txbxContent>
              </v:textbox>
            </v:rect>
            <v:shape id="_x0000_s1831" type="#_x0000_t11" style="position:absolute;left:13992;top:9836;width:486;height:324"/>
            <v:shape id="_x0000_s1832" type="#_x0000_t117" style="position:absolute;left:13840;top:9475;width:810;height:324">
              <v:textbox style="mso-next-textbox:#_x0000_s1832" inset="6.48pt,3.24pt,6.48pt,3.24pt">
                <w:txbxContent>
                  <w:p w:rsidR="00477A08" w:rsidRPr="000B7165" w:rsidRDefault="00477A08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833" type="#_x0000_t117" style="position:absolute;left:13828;top:9103;width:810;height:324">
              <v:textbox style="mso-next-textbox:#_x0000_s1833" inset="6.48pt,3.24pt,6.48pt,3.24pt">
                <w:txbxContent>
                  <w:p w:rsidR="00477A08" w:rsidRPr="000B7165" w:rsidRDefault="00477A08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835" type="#_x0000_t117" style="position:absolute;left:10296;top:7328;width:810;height:324">
              <v:textbox style="mso-next-textbox:#_x0000_s1835" inset="6.48pt,3.24pt,6.48pt,3.24pt">
                <w:txbxContent>
                  <w:p w:rsidR="00724E4D" w:rsidRPr="000B7165" w:rsidRDefault="00724E4D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rect id="_x0000_s1837" style="position:absolute;left:9923;top:6528;width:1537;height:403">
              <v:textbox style="mso-next-textbox:#_x0000_s1837" inset="6.48pt,3.24pt,6.48pt,3.24pt">
                <w:txbxContent>
                  <w:p w:rsidR="00724E4D" w:rsidRPr="00683E8D" w:rsidRDefault="00724E4D" w:rsidP="009E658B">
                    <w:pPr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  <w:shd w:val="clear" w:color="auto" w:fill="FFFFFF"/>
                      </w:rPr>
                      <w:t>In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-</w:t>
                    </w:r>
                    <w:r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  <w:shd w:val="clear" w:color="auto" w:fill="FFFFFF"/>
                      </w:rPr>
                      <w:t>ear</w:t>
                    </w:r>
                    <w:r>
                      <w:rPr>
                        <w:rStyle w:val="apple-converted-space"/>
                        <w:rFonts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  <w:r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  <w:shd w:val="clear" w:color="auto" w:fill="FFFFFF"/>
                      </w:rPr>
                      <w:t>monitors</w:t>
                    </w:r>
                  </w:p>
                </w:txbxContent>
              </v:textbox>
            </v:rect>
            <v:shape id="_x0000_s1839" type="#_x0000_t117" style="position:absolute;left:14638;top:9103;width:810;height:324">
              <v:textbox style="mso-next-textbox:#_x0000_s1839" inset="6.48pt,3.24pt,6.48pt,3.24pt">
                <w:txbxContent>
                  <w:p w:rsidR="009E658B" w:rsidRPr="000B7165" w:rsidRDefault="009E658B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 id="_x0000_s1840" type="#_x0000_t117" style="position:absolute;left:14638;top:9427;width:810;height:324">
              <v:textbox style="mso-next-textbox:#_x0000_s1840" inset="6.48pt,3.24pt,6.48pt,3.24pt">
                <w:txbxContent>
                  <w:p w:rsidR="009E658B" w:rsidRPr="000B7165" w:rsidRDefault="009E658B" w:rsidP="009E658B">
                    <w:pPr>
                      <w:rPr>
                        <w:sz w:val="18"/>
                        <w:lang w:val="en-US"/>
                      </w:rPr>
                    </w:pPr>
                    <w:r w:rsidRPr="000B7165">
                      <w:rPr>
                        <w:sz w:val="18"/>
                        <w:lang w:val="en-US"/>
                      </w:rPr>
                      <w:t xml:space="preserve"> DI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41" type="#_x0000_t32" style="position:absolute;left:7584;top:10440;width:0;height:544" o:connectortype="straight"/>
            <v:shape id="_x0000_s1842" type="#_x0000_t32" style="position:absolute;left:7452;top:10336;width:251;height:296;flip:y" o:connectortype="straight"/>
            <v:shape id="_x0000_s1843" type="#_x0000_t32" style="position:absolute;left:7452;top:10984;width:132;height:224;flip:x" o:connectortype="straight"/>
            <v:shape id="_x0000_s1844" type="#_x0000_t32" style="position:absolute;left:7584;top:10984;width:192;height:224" o:connectortype="straight"/>
            <v:shape id="_x0000_s1845" type="#_x0000_t32" style="position:absolute;left:7584;top:10984;width:192;height:92" o:connectortype="straight"/>
            <w10:anchorlock/>
          </v:group>
        </w:pict>
      </w:r>
    </w:p>
    <w:p w:rsidR="001417F6" w:rsidRPr="001C3E47" w:rsidRDefault="001417F6" w:rsidP="001417F6">
      <w:pPr>
        <w:tabs>
          <w:tab w:val="left" w:pos="9180"/>
        </w:tabs>
        <w:rPr>
          <w:rFonts w:ascii="Times New Roman" w:hAnsi="Times New Roman"/>
          <w:lang w:val="en-US"/>
        </w:rPr>
      </w:pPr>
    </w:p>
    <w:p w:rsidR="001417F6" w:rsidRPr="001C3E47" w:rsidRDefault="001417F6" w:rsidP="001417F6">
      <w:pPr>
        <w:tabs>
          <w:tab w:val="left" w:pos="9180"/>
        </w:tabs>
        <w:rPr>
          <w:rFonts w:ascii="Times New Roman" w:hAnsi="Times New Roman"/>
          <w:lang w:val="en-US"/>
        </w:rPr>
      </w:pPr>
    </w:p>
    <w:p w:rsidR="001417F6" w:rsidRPr="001C3E47" w:rsidRDefault="001417F6" w:rsidP="001417F6">
      <w:pPr>
        <w:tabs>
          <w:tab w:val="left" w:pos="9180"/>
        </w:tabs>
        <w:rPr>
          <w:rFonts w:ascii="Times New Roman" w:hAnsi="Times New Roman"/>
          <w:lang w:val="en-US"/>
        </w:rPr>
      </w:pPr>
    </w:p>
    <w:p w:rsidR="001417F6" w:rsidRPr="001C3E47" w:rsidRDefault="001417F6" w:rsidP="001417F6">
      <w:pPr>
        <w:tabs>
          <w:tab w:val="left" w:pos="9180"/>
        </w:tabs>
        <w:rPr>
          <w:rFonts w:ascii="Times New Roman" w:hAnsi="Times New Roman"/>
          <w:lang w:val="en-US"/>
        </w:rPr>
      </w:pPr>
    </w:p>
    <w:p w:rsidR="001417F6" w:rsidRPr="001C3E47" w:rsidRDefault="001417F6" w:rsidP="001417F6">
      <w:pPr>
        <w:tabs>
          <w:tab w:val="left" w:pos="9180"/>
        </w:tabs>
        <w:rPr>
          <w:rFonts w:ascii="Times New Roman" w:hAnsi="Times New Roman"/>
          <w:lang w:val="en-US"/>
        </w:rPr>
      </w:pPr>
    </w:p>
    <w:p w:rsidR="001417F6" w:rsidRPr="001C3E47" w:rsidRDefault="001417F6" w:rsidP="001417F6">
      <w:pPr>
        <w:tabs>
          <w:tab w:val="left" w:pos="9180"/>
        </w:tabs>
        <w:rPr>
          <w:rFonts w:ascii="Times New Roman" w:hAnsi="Times New Roman"/>
          <w:lang w:val="en-US"/>
        </w:rPr>
      </w:pPr>
    </w:p>
    <w:p w:rsidR="001417F6" w:rsidRPr="001C3E47" w:rsidRDefault="001417F6" w:rsidP="001417F6">
      <w:pPr>
        <w:tabs>
          <w:tab w:val="left" w:pos="9180"/>
        </w:tabs>
        <w:rPr>
          <w:rFonts w:ascii="Times New Roman" w:hAnsi="Times New Roman"/>
          <w:lang w:val="en-US"/>
        </w:rPr>
      </w:pPr>
    </w:p>
    <w:sectPr w:rsidR="001417F6" w:rsidRPr="001C3E47" w:rsidSect="001417F6">
      <w:type w:val="oddPage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90" w:rsidRDefault="002D5090">
      <w:r>
        <w:separator/>
      </w:r>
    </w:p>
  </w:endnote>
  <w:endnote w:type="continuationSeparator" w:id="0">
    <w:p w:rsidR="002D5090" w:rsidRDefault="002D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90" w:rsidRDefault="002D5090">
      <w:r>
        <w:separator/>
      </w:r>
    </w:p>
  </w:footnote>
  <w:footnote w:type="continuationSeparator" w:id="0">
    <w:p w:rsidR="002D5090" w:rsidRDefault="002D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F6" w:rsidRDefault="00B7280F" w:rsidP="00141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17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7F6">
      <w:rPr>
        <w:rStyle w:val="a6"/>
        <w:noProof/>
      </w:rPr>
      <w:t>4</w:t>
    </w:r>
    <w:r>
      <w:rPr>
        <w:rStyle w:val="a6"/>
      </w:rPr>
      <w:fldChar w:fldCharType="end"/>
    </w:r>
  </w:p>
  <w:p w:rsidR="001417F6" w:rsidRDefault="001417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2E423C7"/>
    <w:multiLevelType w:val="hybridMultilevel"/>
    <w:tmpl w:val="49F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847F6"/>
    <w:multiLevelType w:val="hybridMultilevel"/>
    <w:tmpl w:val="1960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02B7A"/>
    <w:multiLevelType w:val="singleLevel"/>
    <w:tmpl w:val="5D8EA8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63B6E3B"/>
    <w:multiLevelType w:val="hybridMultilevel"/>
    <w:tmpl w:val="5876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C3319"/>
    <w:multiLevelType w:val="hybridMultilevel"/>
    <w:tmpl w:val="F95E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noPunctuationKerning/>
  <w:characterSpacingControl w:val="doNotCompress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2E36"/>
    <w:rsid w:val="0001075B"/>
    <w:rsid w:val="00050865"/>
    <w:rsid w:val="00074EC1"/>
    <w:rsid w:val="000A2E36"/>
    <w:rsid w:val="000C0C09"/>
    <w:rsid w:val="001417F6"/>
    <w:rsid w:val="001B3974"/>
    <w:rsid w:val="001C3E47"/>
    <w:rsid w:val="00202F99"/>
    <w:rsid w:val="00204550"/>
    <w:rsid w:val="002054CA"/>
    <w:rsid w:val="002D5090"/>
    <w:rsid w:val="002F0CE2"/>
    <w:rsid w:val="0030729A"/>
    <w:rsid w:val="003552FA"/>
    <w:rsid w:val="003603BF"/>
    <w:rsid w:val="00360E66"/>
    <w:rsid w:val="003B4B48"/>
    <w:rsid w:val="003B4E47"/>
    <w:rsid w:val="003B5C79"/>
    <w:rsid w:val="003F55E2"/>
    <w:rsid w:val="004509DE"/>
    <w:rsid w:val="0047345B"/>
    <w:rsid w:val="00473754"/>
    <w:rsid w:val="00477A08"/>
    <w:rsid w:val="00525272"/>
    <w:rsid w:val="00555562"/>
    <w:rsid w:val="00576992"/>
    <w:rsid w:val="00585F00"/>
    <w:rsid w:val="005A02DA"/>
    <w:rsid w:val="005E2A9B"/>
    <w:rsid w:val="006235D6"/>
    <w:rsid w:val="00634AE0"/>
    <w:rsid w:val="00683E8D"/>
    <w:rsid w:val="00724E4D"/>
    <w:rsid w:val="00737B71"/>
    <w:rsid w:val="0077279F"/>
    <w:rsid w:val="007D2E96"/>
    <w:rsid w:val="00824F14"/>
    <w:rsid w:val="008A5420"/>
    <w:rsid w:val="008B17F0"/>
    <w:rsid w:val="009E658B"/>
    <w:rsid w:val="00A007E9"/>
    <w:rsid w:val="00AB3CB8"/>
    <w:rsid w:val="00AD53D2"/>
    <w:rsid w:val="00B32C50"/>
    <w:rsid w:val="00B7280F"/>
    <w:rsid w:val="00C01227"/>
    <w:rsid w:val="00C63CD0"/>
    <w:rsid w:val="00C820F4"/>
    <w:rsid w:val="00CC7290"/>
    <w:rsid w:val="00D24A10"/>
    <w:rsid w:val="00E519FE"/>
    <w:rsid w:val="00E66EC4"/>
    <w:rsid w:val="00E80BDE"/>
    <w:rsid w:val="00EF586A"/>
    <w:rsid w:val="00F8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 fillcolor="white">
      <v:fill color="white"/>
    </o:shapedefaults>
    <o:shapelayout v:ext="edit">
      <o:idmap v:ext="edit" data="1"/>
      <o:rules v:ext="edit">
        <o:r id="V:Rule6" type="connector" idref="#_x0000_s1841"/>
        <o:r id="V:Rule7" type="connector" idref="#_x0000_s1843"/>
        <o:r id="V:Rule8" type="connector" idref="#_x0000_s1845"/>
        <o:r id="V:Rule9" type="connector" idref="#_x0000_s1844"/>
        <o:r id="V:Rule10" type="connector" idref="#_x0000_s18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509DE"/>
    <w:rPr>
      <w:rFonts w:ascii="Arial" w:eastAsia="Times New Roman" w:hAnsi="Arial"/>
      <w:lang w:eastAsia="ja-JP"/>
    </w:rPr>
  </w:style>
  <w:style w:type="paragraph" w:styleId="2">
    <w:name w:val="heading 2"/>
    <w:basedOn w:val="a"/>
    <w:next w:val="a"/>
    <w:qFormat/>
    <w:rsid w:val="004509DE"/>
    <w:pPr>
      <w:keepNext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9DE"/>
    <w:rPr>
      <w:sz w:val="22"/>
    </w:rPr>
  </w:style>
  <w:style w:type="table" w:styleId="a4">
    <w:name w:val="Table Grid"/>
    <w:basedOn w:val="a1"/>
    <w:rsid w:val="00E8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32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3294"/>
  </w:style>
  <w:style w:type="paragraph" w:styleId="a7">
    <w:name w:val="footer"/>
    <w:basedOn w:val="a"/>
    <w:rsid w:val="00723294"/>
    <w:pPr>
      <w:tabs>
        <w:tab w:val="center" w:pos="4677"/>
        <w:tab w:val="right" w:pos="9355"/>
      </w:tabs>
    </w:pPr>
  </w:style>
  <w:style w:type="character" w:styleId="a8">
    <w:name w:val="Hyperlink"/>
    <w:rsid w:val="00D633DF"/>
    <w:rPr>
      <w:color w:val="0000FF"/>
      <w:u w:val="single"/>
    </w:rPr>
  </w:style>
  <w:style w:type="paragraph" w:styleId="a9">
    <w:name w:val="Plain Text"/>
    <w:basedOn w:val="a"/>
    <w:link w:val="aa"/>
    <w:rsid w:val="00C820F4"/>
    <w:rPr>
      <w:rFonts w:ascii="Courier New" w:hAnsi="Courier New" w:cs="Courier New"/>
      <w:lang w:eastAsia="ru-RU"/>
    </w:rPr>
  </w:style>
  <w:style w:type="character" w:customStyle="1" w:styleId="aa">
    <w:name w:val="Текст Знак"/>
    <w:basedOn w:val="a0"/>
    <w:link w:val="a9"/>
    <w:rsid w:val="00C820F4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8A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water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ater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райдер группы «Ю-Питер»</vt:lpstr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райдер группы «Ю-Питер»</dc:title>
  <dc:creator>Mineev Innokentiy</dc:creator>
  <cp:lastModifiedBy>Admin</cp:lastModifiedBy>
  <cp:revision>9</cp:revision>
  <cp:lastPrinted>2009-09-03T10:49:00Z</cp:lastPrinted>
  <dcterms:created xsi:type="dcterms:W3CDTF">2013-08-15T20:04:00Z</dcterms:created>
  <dcterms:modified xsi:type="dcterms:W3CDTF">2013-08-18T11:34:00Z</dcterms:modified>
</cp:coreProperties>
</file>